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C671" w14:textId="77777777" w:rsidR="00706CE4" w:rsidRDefault="00706CE4">
      <w:pPr>
        <w:rPr>
          <w:b/>
          <w:color w:val="0033CC"/>
          <w:sz w:val="28"/>
          <w:szCs w:val="28"/>
          <w:vertAlign w:val="baseline"/>
        </w:rPr>
      </w:pPr>
      <w:r>
        <w:rPr>
          <w:b/>
          <w:color w:val="0033CC"/>
          <w:sz w:val="28"/>
          <w:szCs w:val="28"/>
          <w:vertAlign w:val="baseline"/>
        </w:rPr>
        <w:t xml:space="preserve">                                                                </w:t>
      </w:r>
      <w:r w:rsidRPr="00706CE4">
        <w:rPr>
          <w:b/>
          <w:color w:val="0033CC"/>
          <w:sz w:val="28"/>
          <w:szCs w:val="28"/>
          <w:vertAlign w:val="baseline"/>
        </w:rPr>
        <w:t xml:space="preserve">ZAE </w:t>
      </w:r>
      <w:r>
        <w:rPr>
          <w:b/>
          <w:color w:val="0033CC"/>
          <w:sz w:val="28"/>
          <w:szCs w:val="28"/>
          <w:vertAlign w:val="baseline"/>
        </w:rPr>
        <w:t xml:space="preserve">I.A </w:t>
      </w:r>
    </w:p>
    <w:p w14:paraId="6E2FB863" w14:textId="77777777" w:rsidR="00706CE4" w:rsidRDefault="00706CE4">
      <w:pPr>
        <w:rPr>
          <w:b/>
          <w:color w:val="FF0000"/>
          <w:sz w:val="28"/>
          <w:szCs w:val="28"/>
          <w:vertAlign w:val="baseline"/>
        </w:rPr>
      </w:pPr>
      <w:r w:rsidRPr="00706CE4">
        <w:rPr>
          <w:b/>
          <w:color w:val="00B050"/>
          <w:sz w:val="28"/>
          <w:szCs w:val="28"/>
          <w:vertAlign w:val="baseline"/>
        </w:rPr>
        <w:t xml:space="preserve">č. 2-4 </w:t>
      </w:r>
      <w:r>
        <w:rPr>
          <w:b/>
          <w:color w:val="00B050"/>
          <w:sz w:val="28"/>
          <w:szCs w:val="28"/>
          <w:vertAlign w:val="baseline"/>
        </w:rPr>
        <w:t xml:space="preserve">  </w:t>
      </w:r>
      <w:r w:rsidR="0020191B">
        <w:rPr>
          <w:b/>
          <w:color w:val="00B050"/>
          <w:sz w:val="28"/>
          <w:szCs w:val="28"/>
          <w:vertAlign w:val="baseline"/>
        </w:rPr>
        <w:t>A</w:t>
      </w:r>
      <w:r>
        <w:rPr>
          <w:b/>
          <w:color w:val="00B050"/>
          <w:sz w:val="28"/>
          <w:szCs w:val="28"/>
          <w:vertAlign w:val="baseline"/>
        </w:rPr>
        <w:t xml:space="preserve"> 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ELEKTRÓNOVÁ TEÓRIA, ROZDELENIE LÁTOK PODĽA </w:t>
      </w:r>
      <w:r>
        <w:rPr>
          <w:b/>
          <w:color w:val="FF0000"/>
          <w:sz w:val="28"/>
          <w:szCs w:val="28"/>
          <w:vertAlign w:val="baseline"/>
        </w:rPr>
        <w:t xml:space="preserve"> </w:t>
      </w:r>
    </w:p>
    <w:p w14:paraId="37C197EA" w14:textId="77777777" w:rsidR="00706CE4" w:rsidRDefault="00706CE4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ELEKTRICKEJ VODIVOSTI, ELEKTRICKÝ NÁBOJ, </w:t>
      </w:r>
      <w:r>
        <w:rPr>
          <w:b/>
          <w:color w:val="FF0000"/>
          <w:sz w:val="28"/>
          <w:szCs w:val="28"/>
          <w:vertAlign w:val="baseline"/>
        </w:rPr>
        <w:t xml:space="preserve">         </w:t>
      </w:r>
    </w:p>
    <w:p w14:paraId="18EDBFDB" w14:textId="77777777" w:rsidR="000911F0" w:rsidRDefault="00706CE4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>ELEKTRICKÉ POLE</w:t>
      </w:r>
    </w:p>
    <w:p w14:paraId="73E5F1D9" w14:textId="77777777" w:rsidR="008A5405" w:rsidRPr="008A5405" w:rsidRDefault="008A5405">
      <w:pPr>
        <w:rPr>
          <w:b/>
          <w:color w:val="auto"/>
          <w:u w:val="single"/>
          <w:vertAlign w:val="baseline"/>
        </w:rPr>
      </w:pPr>
      <w:r w:rsidRPr="008A5405">
        <w:rPr>
          <w:b/>
          <w:color w:val="auto"/>
          <w:sz w:val="28"/>
          <w:szCs w:val="28"/>
          <w:u w:val="single"/>
          <w:vertAlign w:val="baseline"/>
        </w:rPr>
        <w:t>ELEKTRÓNOVÁ TEÓRIA</w:t>
      </w:r>
    </w:p>
    <w:p w14:paraId="577C0200" w14:textId="77777777" w:rsidR="00706CE4" w:rsidRDefault="00DD2F0C">
      <w:pPr>
        <w:rPr>
          <w:color w:val="auto"/>
          <w:vertAlign w:val="baseline"/>
        </w:rPr>
      </w:pPr>
      <w:r w:rsidRPr="005434A1">
        <w:rPr>
          <w:b/>
          <w:color w:val="auto"/>
          <w:vertAlign w:val="baseline"/>
        </w:rPr>
        <w:t>ATÓ</w:t>
      </w:r>
      <w:r w:rsidR="005434A1">
        <w:rPr>
          <w:b/>
          <w:color w:val="auto"/>
          <w:vertAlign w:val="baseline"/>
        </w:rPr>
        <w:t>M</w:t>
      </w:r>
      <w:r w:rsidRPr="005434A1">
        <w:rPr>
          <w:b/>
          <w:color w:val="002060"/>
          <w:vertAlign w:val="baseline"/>
        </w:rPr>
        <w:t xml:space="preserve"> </w:t>
      </w:r>
      <w:r w:rsidRPr="00DD2F0C">
        <w:rPr>
          <w:b/>
          <w:color w:val="002060"/>
          <w:vertAlign w:val="baseline"/>
        </w:rPr>
        <w:t>–</w:t>
      </w:r>
      <w:r>
        <w:rPr>
          <w:color w:val="auto"/>
          <w:vertAlign w:val="baseline"/>
        </w:rPr>
        <w:t xml:space="preserve"> najmenšia stavebná častica prvku;</w:t>
      </w:r>
      <w:r w:rsidR="008A5405">
        <w:rPr>
          <w:b/>
          <w:color w:val="FF0000"/>
          <w:sz w:val="28"/>
          <w:szCs w:val="28"/>
          <w:vertAlign w:val="baseline"/>
        </w:rPr>
        <w:t xml:space="preserve"> </w:t>
      </w:r>
    </w:p>
    <w:p w14:paraId="4B6590B1" w14:textId="77777777" w:rsidR="00DD2F0C" w:rsidRDefault="00DD2F0C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- skladá sa z : </w:t>
      </w:r>
      <w:r w:rsidRPr="00DD2F0C">
        <w:rPr>
          <w:b/>
          <w:color w:val="auto"/>
          <w:vertAlign w:val="baseline"/>
        </w:rPr>
        <w:t xml:space="preserve">1) </w:t>
      </w:r>
      <w:r w:rsidRPr="00DD2F0C">
        <w:rPr>
          <w:b/>
          <w:color w:val="auto"/>
          <w:u w:val="single"/>
          <w:vertAlign w:val="baseline"/>
        </w:rPr>
        <w:t>jadra</w:t>
      </w:r>
      <w:r>
        <w:rPr>
          <w:color w:val="auto"/>
          <w:vertAlign w:val="baseline"/>
        </w:rPr>
        <w:t xml:space="preserve"> – nachádzajú sa tu  - a) </w:t>
      </w:r>
      <w:r w:rsidRPr="00DD2F0C">
        <w:rPr>
          <w:color w:val="auto"/>
          <w:u w:val="single"/>
          <w:vertAlign w:val="baseline"/>
        </w:rPr>
        <w:t xml:space="preserve">kladné </w:t>
      </w:r>
      <w:r>
        <w:rPr>
          <w:color w:val="auto"/>
          <w:vertAlign w:val="baseline"/>
        </w:rPr>
        <w:t xml:space="preserve">častice = </w:t>
      </w:r>
      <w:r w:rsidRPr="00DD2F0C">
        <w:rPr>
          <w:b/>
          <w:color w:val="auto"/>
          <w:vertAlign w:val="baseline"/>
        </w:rPr>
        <w:t xml:space="preserve">protóny </w:t>
      </w:r>
      <w:r>
        <w:rPr>
          <w:color w:val="auto"/>
          <w:vertAlign w:val="baseline"/>
        </w:rPr>
        <w:t>(+)</w:t>
      </w:r>
    </w:p>
    <w:p w14:paraId="126CB636" w14:textId="77777777" w:rsidR="00DD2F0C" w:rsidRDefault="00DD2F0C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    b) </w:t>
      </w:r>
      <w:r w:rsidRPr="00DD2F0C">
        <w:rPr>
          <w:color w:val="auto"/>
          <w:u w:val="single"/>
          <w:vertAlign w:val="baseline"/>
        </w:rPr>
        <w:t>neutrálne</w:t>
      </w:r>
      <w:r>
        <w:rPr>
          <w:color w:val="auto"/>
          <w:vertAlign w:val="baseline"/>
        </w:rPr>
        <w:t xml:space="preserve"> častice = </w:t>
      </w:r>
      <w:r w:rsidRPr="00DD2F0C">
        <w:rPr>
          <w:b/>
          <w:color w:val="auto"/>
          <w:vertAlign w:val="baseline"/>
        </w:rPr>
        <w:t xml:space="preserve">neutróny </w:t>
      </w:r>
      <w:r>
        <w:rPr>
          <w:color w:val="auto"/>
          <w:vertAlign w:val="baseline"/>
        </w:rPr>
        <w:t>( bez náboja);</w:t>
      </w:r>
    </w:p>
    <w:p w14:paraId="6F96FC46" w14:textId="77777777" w:rsidR="00DD2F0C" w:rsidRDefault="00DD2F0C">
      <w:pPr>
        <w:rPr>
          <w:b/>
          <w:color w:val="auto"/>
          <w:vertAlign w:val="baseline"/>
        </w:rPr>
      </w:pPr>
      <w:r w:rsidRPr="00DD2F0C">
        <w:rPr>
          <w:b/>
          <w:color w:val="auto"/>
          <w:vertAlign w:val="baseline"/>
        </w:rPr>
        <w:t xml:space="preserve">                                   2)</w:t>
      </w:r>
      <w:r>
        <w:rPr>
          <w:color w:val="auto"/>
          <w:vertAlign w:val="baseline"/>
        </w:rPr>
        <w:t xml:space="preserve"> </w:t>
      </w:r>
      <w:r w:rsidRPr="00DD2F0C">
        <w:rPr>
          <w:b/>
          <w:color w:val="auto"/>
          <w:u w:val="single"/>
          <w:vertAlign w:val="baseline"/>
        </w:rPr>
        <w:t xml:space="preserve">obalu </w:t>
      </w:r>
      <w:r>
        <w:rPr>
          <w:color w:val="auto"/>
          <w:vertAlign w:val="baseline"/>
        </w:rPr>
        <w:t xml:space="preserve">-  tu sa nachádzajú </w:t>
      </w:r>
      <w:r>
        <w:rPr>
          <w:color w:val="auto"/>
          <w:u w:val="single"/>
          <w:vertAlign w:val="baseline"/>
        </w:rPr>
        <w:t>zápor</w:t>
      </w:r>
      <w:r w:rsidRPr="00DD2F0C">
        <w:rPr>
          <w:color w:val="auto"/>
          <w:u w:val="single"/>
          <w:vertAlign w:val="baseline"/>
        </w:rPr>
        <w:t>n</w:t>
      </w:r>
      <w:r>
        <w:rPr>
          <w:color w:val="auto"/>
          <w:u w:val="single"/>
          <w:vertAlign w:val="baseline"/>
        </w:rPr>
        <w:t>é</w:t>
      </w:r>
      <w:r>
        <w:rPr>
          <w:color w:val="auto"/>
          <w:vertAlign w:val="baseline"/>
        </w:rPr>
        <w:t xml:space="preserve"> častice </w:t>
      </w:r>
      <w:r w:rsidR="00695E6E">
        <w:rPr>
          <w:color w:val="auto"/>
          <w:vertAlign w:val="baseline"/>
        </w:rPr>
        <w:t xml:space="preserve">= </w:t>
      </w:r>
      <w:r>
        <w:rPr>
          <w:b/>
          <w:color w:val="auto"/>
          <w:vertAlign w:val="baseline"/>
        </w:rPr>
        <w:t>elek</w:t>
      </w:r>
      <w:r w:rsidRPr="00DD2F0C">
        <w:rPr>
          <w:b/>
          <w:color w:val="auto"/>
          <w:vertAlign w:val="baseline"/>
        </w:rPr>
        <w:t>tróny</w:t>
      </w:r>
      <w:r w:rsidR="00695E6E">
        <w:rPr>
          <w:b/>
          <w:color w:val="auto"/>
          <w:vertAlign w:val="baseline"/>
        </w:rPr>
        <w:t xml:space="preserve"> (-);</w:t>
      </w:r>
    </w:p>
    <w:p w14:paraId="0E58EE49" w14:textId="77777777" w:rsidR="005434A1" w:rsidRDefault="005434A1">
      <w:pPr>
        <w:rPr>
          <w:b/>
          <w:color w:val="0033CC"/>
          <w:vertAlign w:val="baseline"/>
        </w:rPr>
      </w:pPr>
      <w:r>
        <w:rPr>
          <w:b/>
          <w:color w:val="auto"/>
          <w:vertAlign w:val="baseline"/>
        </w:rPr>
        <w:t xml:space="preserve">ELEKTRÓN </w:t>
      </w:r>
      <w:r w:rsidRPr="005434A1">
        <w:rPr>
          <w:color w:val="auto"/>
          <w:vertAlign w:val="baseline"/>
        </w:rPr>
        <w:t xml:space="preserve">– a) ak sa </w:t>
      </w:r>
      <w:r>
        <w:rPr>
          <w:color w:val="auto"/>
          <w:vertAlign w:val="baseline"/>
        </w:rPr>
        <w:t xml:space="preserve">nachádza </w:t>
      </w:r>
      <w:r w:rsidRPr="005434A1">
        <w:rPr>
          <w:b/>
          <w:color w:val="auto"/>
          <w:u w:val="single"/>
          <w:vertAlign w:val="baseline"/>
        </w:rPr>
        <w:t>v najvzdialenejšej vrstve</w:t>
      </w:r>
      <w:r>
        <w:rPr>
          <w:color w:val="auto"/>
          <w:vertAlign w:val="baseline"/>
        </w:rPr>
        <w:t xml:space="preserve">,  nazýva sa  </w:t>
      </w:r>
      <w:r w:rsidRPr="005434A1">
        <w:rPr>
          <w:b/>
          <w:color w:val="0033CC"/>
          <w:vertAlign w:val="baseline"/>
        </w:rPr>
        <w:t>valenčný elektrón</w:t>
      </w:r>
      <w:r>
        <w:rPr>
          <w:b/>
          <w:color w:val="0033CC"/>
          <w:vertAlign w:val="baseline"/>
        </w:rPr>
        <w:t>,</w:t>
      </w:r>
    </w:p>
    <w:p w14:paraId="04BA2CE2" w14:textId="77777777" w:rsidR="005434A1" w:rsidRDefault="005434A1">
      <w:pPr>
        <w:rPr>
          <w:color w:val="auto"/>
          <w:vertAlign w:val="baseline"/>
        </w:rPr>
      </w:pPr>
      <w:r w:rsidRPr="005434A1">
        <w:rPr>
          <w:color w:val="auto"/>
          <w:vertAlign w:val="baseline"/>
        </w:rPr>
        <w:t xml:space="preserve">                                                       - charakterizuje chemické vlastnosti daného prvku</w:t>
      </w:r>
      <w:r>
        <w:rPr>
          <w:color w:val="auto"/>
          <w:vertAlign w:val="baseline"/>
        </w:rPr>
        <w:t>;</w:t>
      </w:r>
    </w:p>
    <w:p w14:paraId="75587CB7" w14:textId="77777777" w:rsidR="002F6247" w:rsidRPr="005434A1" w:rsidRDefault="005434A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b) ak sa </w:t>
      </w:r>
      <w:r w:rsidRPr="005434A1">
        <w:rPr>
          <w:b/>
          <w:color w:val="auto"/>
          <w:u w:val="single"/>
          <w:vertAlign w:val="baseline"/>
        </w:rPr>
        <w:t>vzdiali zo svojej dráhy</w:t>
      </w:r>
      <w:r>
        <w:rPr>
          <w:color w:val="auto"/>
          <w:vertAlign w:val="baseline"/>
        </w:rPr>
        <w:t xml:space="preserve"> , nazýva sa  </w:t>
      </w:r>
      <w:r w:rsidRPr="005434A1">
        <w:rPr>
          <w:b/>
          <w:color w:val="0033CC"/>
          <w:vertAlign w:val="baseline"/>
        </w:rPr>
        <w:t>voľný elektrón</w:t>
      </w:r>
      <w:r>
        <w:rPr>
          <w:color w:val="auto"/>
          <w:vertAlign w:val="baseline"/>
        </w:rPr>
        <w:t>;</w:t>
      </w:r>
    </w:p>
    <w:p w14:paraId="5EB57589" w14:textId="77777777" w:rsidR="002F6247" w:rsidRDefault="002F6247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>
        <w:rPr>
          <w:noProof/>
        </w:rPr>
        <w:drawing>
          <wp:inline distT="0" distB="0" distL="0" distR="0" wp14:anchorId="6A75EAA6" wp14:editId="48B7D612">
            <wp:extent cx="1909869" cy="1546469"/>
            <wp:effectExtent l="19050" t="0" r="0" b="0"/>
            <wp:docPr id="1" name="Obrázok 1" descr="VÃ½sledok vyhÄ¾adÃ¡vania obrÃ¡zkov pre dopyt atÃ³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atÃ³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66" cy="154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    </w:t>
      </w:r>
      <w:r>
        <w:rPr>
          <w:noProof/>
          <w:color w:val="auto"/>
          <w:vertAlign w:val="baseline"/>
        </w:rPr>
        <w:drawing>
          <wp:inline distT="0" distB="0" distL="0" distR="0" wp14:anchorId="4F9C3C5E" wp14:editId="37C4B518">
            <wp:extent cx="1847678" cy="1558178"/>
            <wp:effectExtent l="19050" t="0" r="172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59" cy="156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AE8C0" w14:textId="77777777" w:rsidR="002F6247" w:rsidRDefault="00247BE0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A) </w:t>
      </w:r>
      <w:r w:rsidR="002F6247">
        <w:rPr>
          <w:color w:val="auto"/>
          <w:vertAlign w:val="baseline"/>
        </w:rPr>
        <w:t xml:space="preserve">- látka </w:t>
      </w:r>
      <w:r w:rsidR="002F6247" w:rsidRPr="00247BE0">
        <w:rPr>
          <w:b/>
          <w:color w:val="auto"/>
          <w:vertAlign w:val="baseline"/>
        </w:rPr>
        <w:t>v </w:t>
      </w:r>
      <w:r w:rsidRPr="00247BE0">
        <w:rPr>
          <w:b/>
          <w:color w:val="auto"/>
          <w:vertAlign w:val="baseline"/>
        </w:rPr>
        <w:t>ZÁKLADNOM STAVE</w:t>
      </w:r>
      <w:r>
        <w:rPr>
          <w:color w:val="auto"/>
          <w:vertAlign w:val="baseline"/>
        </w:rPr>
        <w:t xml:space="preserve"> = </w:t>
      </w:r>
      <w:r w:rsidRPr="00247BE0">
        <w:rPr>
          <w:b/>
          <w:color w:val="auto"/>
          <w:u w:val="single"/>
          <w:vertAlign w:val="baseline"/>
        </w:rPr>
        <w:t xml:space="preserve">neutrálna </w:t>
      </w:r>
      <w:r w:rsidRPr="00247BE0">
        <w:rPr>
          <w:color w:val="auto"/>
          <w:vertAlign w:val="baseline"/>
        </w:rPr>
        <w:t xml:space="preserve">= </w:t>
      </w:r>
      <w:r>
        <w:rPr>
          <w:color w:val="auto"/>
          <w:vertAlign w:val="baseline"/>
        </w:rPr>
        <w:t>má rovnaký počet protónov, aj elektrónov;</w:t>
      </w:r>
    </w:p>
    <w:p w14:paraId="0A7001BE" w14:textId="77777777" w:rsidR="00247BE0" w:rsidRDefault="00247BE0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B) – látke </w:t>
      </w:r>
      <w:r w:rsidRPr="00247BE0">
        <w:rPr>
          <w:b/>
          <w:color w:val="auto"/>
          <w:vertAlign w:val="baseline"/>
        </w:rPr>
        <w:t>DODÁME ENERGIU</w:t>
      </w:r>
      <w:r>
        <w:rPr>
          <w:b/>
          <w:color w:val="auto"/>
          <w:vertAlign w:val="baseline"/>
        </w:rPr>
        <w:t xml:space="preserve"> = </w:t>
      </w:r>
      <w:r w:rsidRPr="00247BE0">
        <w:rPr>
          <w:b/>
          <w:color w:val="auto"/>
          <w:u w:val="single"/>
          <w:vertAlign w:val="baseline"/>
        </w:rPr>
        <w:t>vznikne voľný elektrón</w:t>
      </w:r>
      <w:r w:rsidRPr="00247BE0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>:</w:t>
      </w:r>
    </w:p>
    <w:p w14:paraId="05FF9065" w14:textId="77777777" w:rsidR="00247BE0" w:rsidRDefault="00247BE0">
      <w:pPr>
        <w:rPr>
          <w:b/>
          <w:color w:val="auto"/>
          <w:vertAlign w:val="baseline"/>
        </w:rPr>
      </w:pPr>
    </w:p>
    <w:p w14:paraId="38533946" w14:textId="77777777" w:rsidR="00247BE0" w:rsidRDefault="00247BE0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IÓN  je </w:t>
      </w:r>
      <w:r w:rsidRPr="00247BE0">
        <w:rPr>
          <w:b/>
          <w:color w:val="0033CC"/>
          <w:u w:val="single"/>
          <w:vertAlign w:val="baseline"/>
        </w:rPr>
        <w:t>atóm</w:t>
      </w:r>
      <w:r w:rsidRPr="00247BE0">
        <w:rPr>
          <w:b/>
          <w:color w:val="0033CC"/>
          <w:vertAlign w:val="baseline"/>
        </w:rPr>
        <w:t>,</w:t>
      </w:r>
      <w:r w:rsidRPr="00247BE0">
        <w:rPr>
          <w:b/>
          <w:color w:val="auto"/>
          <w:vertAlign w:val="baseline"/>
        </w:rPr>
        <w:t xml:space="preserve"> </w:t>
      </w:r>
      <w:r w:rsidRPr="00247BE0">
        <w:rPr>
          <w:color w:val="auto"/>
          <w:vertAlign w:val="baseline"/>
        </w:rPr>
        <w:t xml:space="preserve">alebo </w:t>
      </w:r>
      <w:r w:rsidRPr="00247BE0">
        <w:rPr>
          <w:b/>
          <w:color w:val="0033CC"/>
          <w:u w:val="single"/>
          <w:vertAlign w:val="baseline"/>
        </w:rPr>
        <w:t>sústava atómov</w:t>
      </w:r>
      <w:r>
        <w:rPr>
          <w:b/>
          <w:color w:val="auto"/>
          <w:vertAlign w:val="baseline"/>
        </w:rPr>
        <w:t>, ktoré majú – nadbytok elektrónov,</w:t>
      </w:r>
    </w:p>
    <w:p w14:paraId="6BC91050" w14:textId="77777777" w:rsidR="00247BE0" w:rsidRDefault="00247BE0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                                                   - nedostatok elektrónov;</w:t>
      </w:r>
    </w:p>
    <w:p w14:paraId="1B83BDC2" w14:textId="77777777" w:rsidR="00BE5C94" w:rsidRDefault="00BE5C94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</w:t>
      </w:r>
      <w:r w:rsidR="00335883">
        <w:rPr>
          <w:b/>
          <w:color w:val="auto"/>
          <w:vertAlign w:val="baseline"/>
        </w:rPr>
        <w:t xml:space="preserve"> 1) </w:t>
      </w:r>
      <w:r w:rsidR="00335883" w:rsidRPr="00BE5C94">
        <w:rPr>
          <w:b/>
          <w:color w:val="auto"/>
          <w:vertAlign w:val="baseline"/>
        </w:rPr>
        <w:t>ak elektróny</w:t>
      </w:r>
      <w:r w:rsidR="00335883">
        <w:rPr>
          <w:b/>
          <w:color w:val="auto"/>
          <w:vertAlign w:val="baseline"/>
        </w:rPr>
        <w:t xml:space="preserve"> </w:t>
      </w:r>
      <w:r w:rsidR="00335883" w:rsidRPr="00BE5C94">
        <w:rPr>
          <w:b/>
          <w:color w:val="auto"/>
          <w:u w:val="single"/>
          <w:vertAlign w:val="baseline"/>
        </w:rPr>
        <w:t>dodáme</w:t>
      </w:r>
      <w:r w:rsidR="00335883">
        <w:rPr>
          <w:b/>
          <w:color w:val="auto"/>
          <w:vertAlign w:val="baseline"/>
        </w:rPr>
        <w:t xml:space="preserve"> – </w:t>
      </w:r>
      <w:r w:rsidR="00335883" w:rsidRPr="00BE5C94">
        <w:rPr>
          <w:color w:val="auto"/>
          <w:vertAlign w:val="baseline"/>
        </w:rPr>
        <w:t>vznikne ich</w:t>
      </w:r>
      <w:r w:rsidR="00335883">
        <w:rPr>
          <w:b/>
          <w:color w:val="auto"/>
          <w:vertAlign w:val="baseline"/>
        </w:rPr>
        <w:t xml:space="preserve"> </w:t>
      </w:r>
      <w:r w:rsidR="00335883" w:rsidRPr="00BE5C94">
        <w:rPr>
          <w:b/>
          <w:color w:val="auto"/>
          <w:u w:val="single"/>
          <w:vertAlign w:val="baseline"/>
        </w:rPr>
        <w:t>nadbytok</w:t>
      </w:r>
      <w:r w:rsidR="00335883" w:rsidRPr="00BE5C94">
        <w:rPr>
          <w:color w:val="auto"/>
          <w:vertAlign w:val="baseline"/>
        </w:rPr>
        <w:t>, látka sa javí</w:t>
      </w:r>
      <w:r w:rsidR="00335883">
        <w:rPr>
          <w:b/>
          <w:color w:val="auto"/>
          <w:vertAlign w:val="baseline"/>
        </w:rPr>
        <w:t xml:space="preserve"> </w:t>
      </w:r>
      <w:r w:rsidR="00335883" w:rsidRPr="00BE5C94">
        <w:rPr>
          <w:color w:val="auto"/>
          <w:vertAlign w:val="baseline"/>
        </w:rPr>
        <w:t>navonok</w:t>
      </w:r>
      <w:r w:rsidRPr="00BE5C94">
        <w:rPr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 xml:space="preserve">záporne nabitá </w:t>
      </w:r>
    </w:p>
    <w:p w14:paraId="28137626" w14:textId="77777777" w:rsidR="00247BE0" w:rsidRPr="00BE5C94" w:rsidRDefault="00BE5C94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                                                                                      – </w:t>
      </w:r>
      <w:r w:rsidRPr="00BE5C94">
        <w:rPr>
          <w:color w:val="auto"/>
          <w:vertAlign w:val="baseline"/>
        </w:rPr>
        <w:t>nazýva sa</w:t>
      </w:r>
      <w:r w:rsidRPr="00BE5C94">
        <w:rPr>
          <w:b/>
          <w:i/>
          <w:color w:val="auto"/>
          <w:vertAlign w:val="baseline"/>
        </w:rPr>
        <w:t xml:space="preserve"> </w:t>
      </w:r>
      <w:r w:rsidRPr="006B2629">
        <w:rPr>
          <w:b/>
          <w:color w:val="auto"/>
          <w:vertAlign w:val="baseline"/>
        </w:rPr>
        <w:t>anión</w:t>
      </w:r>
      <w:r w:rsidRPr="00BE5C94">
        <w:rPr>
          <w:b/>
          <w:i/>
          <w:color w:val="auto"/>
          <w:vertAlign w:val="baseline"/>
        </w:rPr>
        <w:t xml:space="preserve"> (-);</w:t>
      </w:r>
    </w:p>
    <w:p w14:paraId="0DA84BE7" w14:textId="77777777" w:rsidR="00BE5C94" w:rsidRDefault="00BE5C94" w:rsidP="00BE5C94">
      <w:pPr>
        <w:rPr>
          <w:b/>
          <w:color w:val="auto"/>
          <w:vertAlign w:val="baseline"/>
        </w:rPr>
      </w:pPr>
      <w:r w:rsidRPr="00BE5C94">
        <w:rPr>
          <w:b/>
          <w:i/>
          <w:color w:val="auto"/>
          <w:vertAlign w:val="baseline"/>
        </w:rPr>
        <w:t xml:space="preserve">       2)  </w:t>
      </w:r>
      <w:r w:rsidRPr="008A5405">
        <w:rPr>
          <w:b/>
          <w:color w:val="auto"/>
          <w:vertAlign w:val="baseline"/>
        </w:rPr>
        <w:t xml:space="preserve">ak elektróny </w:t>
      </w:r>
      <w:r w:rsidRPr="008A5405">
        <w:rPr>
          <w:b/>
          <w:color w:val="auto"/>
          <w:u w:val="single"/>
          <w:vertAlign w:val="baseline"/>
        </w:rPr>
        <w:t>odoberi</w:t>
      </w:r>
      <w:r w:rsidR="008A5405">
        <w:rPr>
          <w:b/>
          <w:color w:val="auto"/>
          <w:u w:val="single"/>
          <w:vertAlign w:val="baseline"/>
        </w:rPr>
        <w:t>e</w:t>
      </w:r>
      <w:r w:rsidRPr="008A5405">
        <w:rPr>
          <w:b/>
          <w:color w:val="auto"/>
          <w:u w:val="single"/>
          <w:vertAlign w:val="baseline"/>
        </w:rPr>
        <w:t>me</w:t>
      </w:r>
      <w:r w:rsidRPr="008A5405">
        <w:rPr>
          <w:b/>
          <w:color w:val="auto"/>
          <w:vertAlign w:val="baseline"/>
        </w:rPr>
        <w:t xml:space="preserve"> – </w:t>
      </w:r>
      <w:r w:rsidRPr="008A5405">
        <w:rPr>
          <w:color w:val="auto"/>
          <w:vertAlign w:val="baseline"/>
        </w:rPr>
        <w:t>vznikne ich</w:t>
      </w:r>
      <w:r w:rsidRPr="008A5405">
        <w:rPr>
          <w:b/>
          <w:color w:val="auto"/>
          <w:vertAlign w:val="baseline"/>
        </w:rPr>
        <w:t xml:space="preserve"> </w:t>
      </w:r>
      <w:r w:rsidR="008A5405">
        <w:rPr>
          <w:b/>
          <w:color w:val="auto"/>
          <w:u w:val="single"/>
          <w:vertAlign w:val="baseline"/>
        </w:rPr>
        <w:t>ned</w:t>
      </w:r>
      <w:r w:rsidRPr="008A5405">
        <w:rPr>
          <w:b/>
          <w:color w:val="auto"/>
          <w:u w:val="single"/>
          <w:vertAlign w:val="baseline"/>
        </w:rPr>
        <w:t>ostatok</w:t>
      </w:r>
      <w:r w:rsidRPr="008A5405">
        <w:rPr>
          <w:color w:val="auto"/>
          <w:vertAlign w:val="baseline"/>
        </w:rPr>
        <w:t>, látka sa javí</w:t>
      </w:r>
      <w:r w:rsidRPr="008A5405">
        <w:rPr>
          <w:b/>
          <w:color w:val="auto"/>
          <w:vertAlign w:val="baseline"/>
        </w:rPr>
        <w:t xml:space="preserve"> </w:t>
      </w:r>
      <w:r w:rsidRPr="008A5405">
        <w:rPr>
          <w:color w:val="auto"/>
          <w:vertAlign w:val="baseline"/>
        </w:rPr>
        <w:t>navonok</w:t>
      </w:r>
      <w:r w:rsidRPr="00BE5C94">
        <w:rPr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>kladne nabitá</w:t>
      </w:r>
    </w:p>
    <w:p w14:paraId="0C7483F6" w14:textId="77777777" w:rsidR="00BE5C94" w:rsidRDefault="00BE5C94" w:rsidP="00BE5C94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                                                                                      –  </w:t>
      </w:r>
      <w:r w:rsidRPr="00BE5C94">
        <w:rPr>
          <w:color w:val="auto"/>
          <w:vertAlign w:val="baseline"/>
        </w:rPr>
        <w:t>nazýva</w:t>
      </w:r>
      <w:r>
        <w:rPr>
          <w:b/>
          <w:color w:val="auto"/>
          <w:vertAlign w:val="baseline"/>
        </w:rPr>
        <w:t xml:space="preserve"> </w:t>
      </w:r>
      <w:r w:rsidRPr="00BE5C94">
        <w:rPr>
          <w:color w:val="auto"/>
          <w:vertAlign w:val="baseline"/>
        </w:rPr>
        <w:t xml:space="preserve"> sa</w:t>
      </w:r>
      <w:r w:rsidR="00A86394">
        <w:rPr>
          <w:b/>
          <w:color w:val="auto"/>
          <w:vertAlign w:val="baseline"/>
        </w:rPr>
        <w:t xml:space="preserve"> katión (+</w:t>
      </w:r>
      <w:r>
        <w:rPr>
          <w:b/>
          <w:color w:val="auto"/>
          <w:vertAlign w:val="baseline"/>
        </w:rPr>
        <w:t>);</w:t>
      </w:r>
    </w:p>
    <w:p w14:paraId="6CF719D4" w14:textId="77777777" w:rsidR="00BE5C94" w:rsidRDefault="008A5405" w:rsidP="008A5405">
      <w:pPr>
        <w:rPr>
          <w:b/>
          <w:color w:val="auto"/>
          <w:sz w:val="28"/>
          <w:szCs w:val="28"/>
          <w:u w:val="single"/>
          <w:vertAlign w:val="baseline"/>
        </w:rPr>
      </w:pPr>
      <w:r w:rsidRPr="008A5405">
        <w:rPr>
          <w:b/>
          <w:color w:val="auto"/>
          <w:sz w:val="28"/>
          <w:szCs w:val="28"/>
          <w:u w:val="single"/>
          <w:vertAlign w:val="baseline"/>
        </w:rPr>
        <w:t>ROZDELENIE LÁTOK PODĽA ELEKTRICKEJ VODIVOSTI</w:t>
      </w:r>
    </w:p>
    <w:p w14:paraId="5EA6D353" w14:textId="77777777" w:rsidR="008A5405" w:rsidRDefault="007D662D" w:rsidP="008A5405">
      <w:pPr>
        <w:rPr>
          <w:color w:val="auto"/>
          <w:sz w:val="28"/>
          <w:szCs w:val="28"/>
          <w:u w:val="single"/>
          <w:vertAlign w:val="baseline"/>
        </w:rPr>
      </w:pPr>
      <w:r w:rsidRPr="007D662D">
        <w:rPr>
          <w:b/>
          <w:color w:val="auto"/>
          <w:sz w:val="28"/>
          <w:szCs w:val="28"/>
          <w:vertAlign w:val="baseline"/>
        </w:rPr>
        <w:t xml:space="preserve">= </w:t>
      </w:r>
      <w:r w:rsidRPr="007D662D">
        <w:rPr>
          <w:color w:val="auto"/>
          <w:sz w:val="28"/>
          <w:szCs w:val="28"/>
          <w:u w:val="single"/>
          <w:vertAlign w:val="baseline"/>
        </w:rPr>
        <w:t>podľa schopnosti viesť látkou voľné elektróny</w:t>
      </w:r>
      <w:r w:rsidR="00EC1AE1">
        <w:rPr>
          <w:color w:val="auto"/>
          <w:sz w:val="28"/>
          <w:szCs w:val="28"/>
          <w:u w:val="single"/>
          <w:vertAlign w:val="baseline"/>
        </w:rPr>
        <w:t>;</w:t>
      </w:r>
    </w:p>
    <w:p w14:paraId="4105F3FD" w14:textId="77777777" w:rsidR="007D662D" w:rsidRDefault="007D662D" w:rsidP="008A5405">
      <w:pPr>
        <w:rPr>
          <w:color w:val="auto"/>
          <w:sz w:val="28"/>
          <w:szCs w:val="28"/>
          <w:vertAlign w:val="baseline"/>
        </w:rPr>
      </w:pPr>
      <w:r w:rsidRPr="007D662D">
        <w:rPr>
          <w:b/>
          <w:color w:val="auto"/>
          <w:sz w:val="28"/>
          <w:szCs w:val="28"/>
          <w:vertAlign w:val="baseline"/>
        </w:rPr>
        <w:t>1) vodiče</w:t>
      </w:r>
      <w:r>
        <w:rPr>
          <w:b/>
          <w:color w:val="auto"/>
          <w:sz w:val="28"/>
          <w:szCs w:val="28"/>
          <w:vertAlign w:val="baseline"/>
        </w:rPr>
        <w:t xml:space="preserve"> – </w:t>
      </w:r>
      <w:r w:rsidRPr="007D662D">
        <w:rPr>
          <w:color w:val="auto"/>
          <w:sz w:val="28"/>
          <w:szCs w:val="28"/>
          <w:vertAlign w:val="baseline"/>
        </w:rPr>
        <w:t xml:space="preserve">látky, ktoré </w:t>
      </w:r>
      <w:r w:rsidRPr="00EF651E">
        <w:rPr>
          <w:color w:val="0033CC"/>
          <w:sz w:val="28"/>
          <w:szCs w:val="28"/>
          <w:u w:val="single"/>
          <w:vertAlign w:val="baseline"/>
        </w:rPr>
        <w:t>dobre vedú elektrický prúd</w:t>
      </w:r>
      <w:r w:rsidRPr="007D662D">
        <w:rPr>
          <w:color w:val="auto"/>
          <w:sz w:val="28"/>
          <w:szCs w:val="28"/>
          <w:vertAlign w:val="baseline"/>
        </w:rPr>
        <w:t xml:space="preserve">, lebo sa v nich ľahko pohybujú </w:t>
      </w:r>
      <w:r>
        <w:rPr>
          <w:color w:val="auto"/>
          <w:sz w:val="28"/>
          <w:szCs w:val="28"/>
          <w:vertAlign w:val="baseline"/>
        </w:rPr>
        <w:t>voľné</w:t>
      </w:r>
    </w:p>
    <w:p w14:paraId="1C6E0CC6" w14:textId="77777777" w:rsidR="007D662D" w:rsidRDefault="007D662D" w:rsidP="008A5405">
      <w:pPr>
        <w:rPr>
          <w:color w:val="auto"/>
          <w:sz w:val="28"/>
          <w:szCs w:val="28"/>
          <w:vertAlign w:val="baseline"/>
        </w:rPr>
      </w:pPr>
      <w:r>
        <w:rPr>
          <w:b/>
          <w:color w:val="auto"/>
          <w:sz w:val="28"/>
          <w:szCs w:val="28"/>
          <w:vertAlign w:val="baseline"/>
        </w:rPr>
        <w:t xml:space="preserve">                    </w:t>
      </w:r>
      <w:r>
        <w:rPr>
          <w:color w:val="auto"/>
          <w:sz w:val="28"/>
          <w:szCs w:val="28"/>
          <w:vertAlign w:val="baseline"/>
        </w:rPr>
        <w:t>e</w:t>
      </w:r>
      <w:r w:rsidRPr="007D662D">
        <w:rPr>
          <w:color w:val="auto"/>
          <w:sz w:val="28"/>
          <w:szCs w:val="28"/>
          <w:vertAlign w:val="baseline"/>
        </w:rPr>
        <w:t>lektróny</w:t>
      </w:r>
      <w:r>
        <w:rPr>
          <w:color w:val="auto"/>
          <w:sz w:val="28"/>
          <w:szCs w:val="28"/>
          <w:vertAlign w:val="baseline"/>
        </w:rPr>
        <w:t xml:space="preserve"> (</w:t>
      </w:r>
      <w:r w:rsidRPr="007D662D">
        <w:rPr>
          <w:color w:val="auto"/>
          <w:sz w:val="28"/>
          <w:szCs w:val="28"/>
          <w:u w:val="single"/>
          <w:vertAlign w:val="baseline"/>
        </w:rPr>
        <w:t xml:space="preserve">kovy </w:t>
      </w:r>
      <w:r>
        <w:rPr>
          <w:color w:val="auto"/>
          <w:sz w:val="28"/>
          <w:szCs w:val="28"/>
          <w:vertAlign w:val="baseline"/>
        </w:rPr>
        <w:t>- hliník, meď,...</w:t>
      </w:r>
      <w:r w:rsidRPr="007D662D">
        <w:rPr>
          <w:color w:val="auto"/>
          <w:sz w:val="28"/>
          <w:szCs w:val="28"/>
          <w:u w:val="single"/>
          <w:vertAlign w:val="baseline"/>
        </w:rPr>
        <w:t>elektrolyty</w:t>
      </w:r>
      <w:r>
        <w:rPr>
          <w:color w:val="auto"/>
          <w:sz w:val="28"/>
          <w:szCs w:val="28"/>
          <w:vertAlign w:val="baseline"/>
        </w:rPr>
        <w:t>...)</w:t>
      </w:r>
      <w:r w:rsidR="00EC1AE1">
        <w:rPr>
          <w:color w:val="auto"/>
          <w:sz w:val="28"/>
          <w:szCs w:val="28"/>
          <w:vertAlign w:val="baseline"/>
        </w:rPr>
        <w:t xml:space="preserve"> ( E</w:t>
      </w:r>
      <w:r w:rsidR="00EC1AE1">
        <w:rPr>
          <w:color w:val="auto"/>
          <w:sz w:val="28"/>
          <w:szCs w:val="28"/>
        </w:rPr>
        <w:t>0</w:t>
      </w:r>
      <w:r w:rsidR="00EC1AE1">
        <w:rPr>
          <w:color w:val="auto"/>
          <w:sz w:val="28"/>
          <w:szCs w:val="28"/>
          <w:vertAlign w:val="baseline"/>
        </w:rPr>
        <w:t>= 0)</w:t>
      </w:r>
      <w:r>
        <w:rPr>
          <w:color w:val="auto"/>
          <w:sz w:val="28"/>
          <w:szCs w:val="28"/>
          <w:vertAlign w:val="baseline"/>
        </w:rPr>
        <w:t>;</w:t>
      </w:r>
      <w:r w:rsidR="00EC1AE1">
        <w:rPr>
          <w:color w:val="auto"/>
          <w:sz w:val="28"/>
          <w:szCs w:val="28"/>
          <w:vertAlign w:val="baseline"/>
        </w:rPr>
        <w:t xml:space="preserve"> </w:t>
      </w:r>
    </w:p>
    <w:p w14:paraId="44ECD5EE" w14:textId="77777777" w:rsidR="007D662D" w:rsidRDefault="007D662D" w:rsidP="008A5405">
      <w:pPr>
        <w:rPr>
          <w:color w:val="auto"/>
          <w:sz w:val="28"/>
          <w:szCs w:val="28"/>
          <w:vertAlign w:val="baseline"/>
        </w:rPr>
      </w:pPr>
      <w:r w:rsidRPr="007D662D">
        <w:rPr>
          <w:b/>
          <w:color w:val="auto"/>
          <w:sz w:val="28"/>
          <w:szCs w:val="28"/>
          <w:vertAlign w:val="baseline"/>
        </w:rPr>
        <w:t>2) polovodiče</w:t>
      </w:r>
      <w:r>
        <w:rPr>
          <w:color w:val="auto"/>
          <w:sz w:val="28"/>
          <w:szCs w:val="28"/>
          <w:vertAlign w:val="baseline"/>
        </w:rPr>
        <w:t xml:space="preserve"> – látky, ktoré sa </w:t>
      </w:r>
      <w:r w:rsidRPr="00EF651E">
        <w:rPr>
          <w:color w:val="0033CC"/>
          <w:sz w:val="28"/>
          <w:szCs w:val="28"/>
          <w:u w:val="single"/>
          <w:vertAlign w:val="baseline"/>
        </w:rPr>
        <w:t>za normálnych podmienok</w:t>
      </w:r>
      <w:r>
        <w:rPr>
          <w:color w:val="auto"/>
          <w:sz w:val="28"/>
          <w:szCs w:val="28"/>
          <w:vertAlign w:val="baseline"/>
        </w:rPr>
        <w:t xml:space="preserve"> chovajú ako </w:t>
      </w:r>
      <w:r w:rsidRPr="007D662D">
        <w:rPr>
          <w:color w:val="0033CC"/>
          <w:sz w:val="28"/>
          <w:szCs w:val="28"/>
          <w:vertAlign w:val="baseline"/>
        </w:rPr>
        <w:t>nevodivé látky</w:t>
      </w:r>
      <w:r>
        <w:rPr>
          <w:color w:val="auto"/>
          <w:sz w:val="28"/>
          <w:szCs w:val="28"/>
          <w:vertAlign w:val="baseline"/>
        </w:rPr>
        <w:t>,</w:t>
      </w:r>
    </w:p>
    <w:p w14:paraId="4CD7E8AC" w14:textId="77777777" w:rsidR="00ED263C" w:rsidRPr="00ED263C" w:rsidRDefault="007D662D" w:rsidP="008A5405">
      <w:pPr>
        <w:rPr>
          <w:color w:val="0033CC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                         </w:t>
      </w:r>
      <w:r w:rsidRPr="00EF651E">
        <w:rPr>
          <w:color w:val="0033CC"/>
          <w:sz w:val="28"/>
          <w:szCs w:val="28"/>
          <w:vertAlign w:val="baseline"/>
        </w:rPr>
        <w:t xml:space="preserve">ale </w:t>
      </w:r>
      <w:r w:rsidRPr="00EF651E">
        <w:rPr>
          <w:color w:val="0033CC"/>
          <w:sz w:val="28"/>
          <w:szCs w:val="28"/>
          <w:u w:val="single"/>
          <w:vertAlign w:val="baseline"/>
        </w:rPr>
        <w:t>dodaním energie</w:t>
      </w:r>
      <w:r>
        <w:rPr>
          <w:color w:val="auto"/>
          <w:sz w:val="28"/>
          <w:szCs w:val="28"/>
          <w:vertAlign w:val="baseline"/>
        </w:rPr>
        <w:t xml:space="preserve"> ( svetla, tepla, ..) </w:t>
      </w:r>
      <w:r w:rsidR="00ED263C">
        <w:rPr>
          <w:color w:val="auto"/>
          <w:sz w:val="28"/>
          <w:szCs w:val="28"/>
          <w:vertAlign w:val="baseline"/>
        </w:rPr>
        <w:t xml:space="preserve">sa stávajú veľmi </w:t>
      </w:r>
      <w:r w:rsidR="00ED263C" w:rsidRPr="00ED263C">
        <w:rPr>
          <w:color w:val="0033CC"/>
          <w:sz w:val="28"/>
          <w:szCs w:val="28"/>
          <w:vertAlign w:val="baseline"/>
        </w:rPr>
        <w:t xml:space="preserve">dobre vodivými </w:t>
      </w:r>
    </w:p>
    <w:p w14:paraId="1205E6D4" w14:textId="77777777" w:rsidR="007D662D" w:rsidRDefault="00ED263C" w:rsidP="008A5405">
      <w:pPr>
        <w:rPr>
          <w:color w:val="auto"/>
          <w:sz w:val="28"/>
          <w:szCs w:val="28"/>
          <w:vertAlign w:val="baseline"/>
        </w:rPr>
      </w:pPr>
      <w:r w:rsidRPr="00ED263C">
        <w:rPr>
          <w:color w:val="0033CC"/>
          <w:sz w:val="28"/>
          <w:szCs w:val="28"/>
          <w:vertAlign w:val="baseline"/>
        </w:rPr>
        <w:t xml:space="preserve">                               látkami</w:t>
      </w:r>
      <w:r>
        <w:rPr>
          <w:color w:val="0033CC"/>
          <w:sz w:val="28"/>
          <w:szCs w:val="28"/>
          <w:vertAlign w:val="baseline"/>
        </w:rPr>
        <w:t xml:space="preserve"> </w:t>
      </w:r>
      <w:r w:rsidRPr="00ED263C">
        <w:rPr>
          <w:color w:val="auto"/>
          <w:sz w:val="28"/>
          <w:szCs w:val="28"/>
          <w:vertAlign w:val="baseline"/>
        </w:rPr>
        <w:t>( prvky – Si, Se, Ge, ...</w:t>
      </w:r>
      <w:r w:rsidR="00EC1AE1">
        <w:rPr>
          <w:color w:val="auto"/>
          <w:sz w:val="28"/>
          <w:szCs w:val="28"/>
          <w:vertAlign w:val="baseline"/>
        </w:rPr>
        <w:t>, zlúčeniny,</w:t>
      </w:r>
      <w:r w:rsidRPr="00ED263C">
        <w:rPr>
          <w:color w:val="auto"/>
          <w:sz w:val="28"/>
          <w:szCs w:val="28"/>
          <w:vertAlign w:val="baseline"/>
        </w:rPr>
        <w:t>)</w:t>
      </w:r>
      <w:r w:rsidR="00EC1AE1">
        <w:rPr>
          <w:color w:val="auto"/>
          <w:sz w:val="28"/>
          <w:szCs w:val="28"/>
          <w:vertAlign w:val="baseline"/>
        </w:rPr>
        <w:t xml:space="preserve"> (E</w:t>
      </w:r>
      <w:r w:rsidR="00EC1AE1">
        <w:rPr>
          <w:color w:val="auto"/>
          <w:sz w:val="28"/>
          <w:szCs w:val="28"/>
        </w:rPr>
        <w:t>0</w:t>
      </w:r>
      <w:r w:rsidR="00EC1AE1">
        <w:rPr>
          <w:color w:val="auto"/>
          <w:sz w:val="28"/>
          <w:szCs w:val="28"/>
          <w:vertAlign w:val="baseline"/>
        </w:rPr>
        <w:t xml:space="preserve"> &lt; 3 </w:t>
      </w:r>
      <w:proofErr w:type="spellStart"/>
      <w:r w:rsidR="00EC1AE1">
        <w:rPr>
          <w:color w:val="auto"/>
          <w:sz w:val="28"/>
          <w:szCs w:val="28"/>
          <w:vertAlign w:val="baseline"/>
        </w:rPr>
        <w:t>eV</w:t>
      </w:r>
      <w:proofErr w:type="spellEnd"/>
      <w:r w:rsidR="00EC1AE1">
        <w:rPr>
          <w:color w:val="auto"/>
          <w:sz w:val="28"/>
          <w:szCs w:val="28"/>
          <w:vertAlign w:val="baseline"/>
        </w:rPr>
        <w:t>);</w:t>
      </w:r>
    </w:p>
    <w:p w14:paraId="07750C6A" w14:textId="77777777" w:rsidR="00EC1AE1" w:rsidRDefault="00EC1AE1" w:rsidP="008A5405">
      <w:pPr>
        <w:rPr>
          <w:color w:val="auto"/>
          <w:sz w:val="28"/>
          <w:szCs w:val="28"/>
          <w:vertAlign w:val="baseline"/>
        </w:rPr>
      </w:pPr>
      <w:r w:rsidRPr="00EC1AE1">
        <w:rPr>
          <w:b/>
          <w:color w:val="auto"/>
          <w:sz w:val="28"/>
          <w:szCs w:val="28"/>
          <w:vertAlign w:val="baseline"/>
        </w:rPr>
        <w:t>3) izolanty</w:t>
      </w:r>
      <w:r>
        <w:rPr>
          <w:color w:val="auto"/>
          <w:sz w:val="28"/>
          <w:szCs w:val="28"/>
          <w:vertAlign w:val="baseline"/>
        </w:rPr>
        <w:t xml:space="preserve"> – látky, ktoré </w:t>
      </w:r>
      <w:r w:rsidRPr="00EF651E">
        <w:rPr>
          <w:color w:val="0033CC"/>
          <w:sz w:val="28"/>
          <w:szCs w:val="28"/>
          <w:u w:val="single"/>
          <w:vertAlign w:val="baseline"/>
        </w:rPr>
        <w:t>za žiadnych okolností nevedú elektrický prúd</w:t>
      </w:r>
      <w:r>
        <w:rPr>
          <w:color w:val="auto"/>
          <w:sz w:val="28"/>
          <w:szCs w:val="28"/>
          <w:vertAlign w:val="baseline"/>
        </w:rPr>
        <w:t xml:space="preserve"> ( drevo, plasty, </w:t>
      </w:r>
    </w:p>
    <w:p w14:paraId="3069F73B" w14:textId="77777777" w:rsidR="00EC1AE1" w:rsidRDefault="00EC1AE1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                      papier, keramika,...) (E</w:t>
      </w:r>
      <w:r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  <w:vertAlign w:val="baseline"/>
        </w:rPr>
        <w:t xml:space="preserve"> &gt; 3 </w:t>
      </w:r>
      <w:proofErr w:type="spellStart"/>
      <w:r>
        <w:rPr>
          <w:color w:val="auto"/>
          <w:sz w:val="28"/>
          <w:szCs w:val="28"/>
          <w:vertAlign w:val="baseline"/>
        </w:rPr>
        <w:t>eV</w:t>
      </w:r>
      <w:proofErr w:type="spellEnd"/>
      <w:r>
        <w:rPr>
          <w:color w:val="auto"/>
          <w:sz w:val="28"/>
          <w:szCs w:val="28"/>
          <w:vertAlign w:val="baseline"/>
        </w:rPr>
        <w:t>);</w:t>
      </w:r>
    </w:p>
    <w:p w14:paraId="6C3E592A" w14:textId="77777777" w:rsidR="00EF651E" w:rsidRDefault="00EC1AE1" w:rsidP="008A5405">
      <w:pPr>
        <w:rPr>
          <w:color w:val="auto"/>
          <w:sz w:val="28"/>
          <w:szCs w:val="28"/>
          <w:vertAlign w:val="baseline"/>
        </w:rPr>
      </w:pPr>
      <w:r w:rsidRPr="00EC1AE1">
        <w:rPr>
          <w:b/>
          <w:color w:val="auto"/>
          <w:sz w:val="28"/>
          <w:szCs w:val="28"/>
          <w:vertAlign w:val="baseline"/>
        </w:rPr>
        <w:t xml:space="preserve">4) </w:t>
      </w:r>
      <w:proofErr w:type="spellStart"/>
      <w:r w:rsidRPr="00EC1AE1">
        <w:rPr>
          <w:b/>
          <w:color w:val="auto"/>
          <w:sz w:val="28"/>
          <w:szCs w:val="28"/>
          <w:vertAlign w:val="baseline"/>
        </w:rPr>
        <w:t>supravodiče</w:t>
      </w:r>
      <w:proofErr w:type="spellEnd"/>
      <w:r>
        <w:rPr>
          <w:color w:val="auto"/>
          <w:sz w:val="28"/>
          <w:szCs w:val="28"/>
          <w:vertAlign w:val="baseline"/>
        </w:rPr>
        <w:t xml:space="preserve"> – </w:t>
      </w:r>
      <w:r w:rsidRPr="00EF651E">
        <w:rPr>
          <w:color w:val="0033CC"/>
          <w:sz w:val="28"/>
          <w:szCs w:val="28"/>
          <w:u w:val="single"/>
          <w:vertAlign w:val="baseline"/>
        </w:rPr>
        <w:t>vymiznutie elektrického odporu</w:t>
      </w:r>
      <w:r w:rsidR="00EF651E" w:rsidRPr="00EF651E">
        <w:rPr>
          <w:color w:val="0033CC"/>
          <w:sz w:val="28"/>
          <w:szCs w:val="28"/>
          <w:u w:val="single"/>
          <w:vertAlign w:val="baseline"/>
        </w:rPr>
        <w:t>,</w:t>
      </w:r>
      <w:r w:rsidR="00EF651E">
        <w:rPr>
          <w:color w:val="auto"/>
          <w:sz w:val="28"/>
          <w:szCs w:val="28"/>
          <w:vertAlign w:val="baseline"/>
        </w:rPr>
        <w:t xml:space="preserve"> vytláčanie magnetického poľa  z jeho </w:t>
      </w:r>
    </w:p>
    <w:p w14:paraId="2EEF8C15" w14:textId="5DFBD01C" w:rsidR="00EC1AE1" w:rsidRDefault="00EF651E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                             objemu ( pri teplotách &lt; 20K = </w:t>
      </w:r>
      <w:r w:rsidR="00ED7E9E">
        <w:rPr>
          <w:color w:val="auto"/>
          <w:sz w:val="28"/>
          <w:szCs w:val="28"/>
          <w:vertAlign w:val="baseline"/>
        </w:rPr>
        <w:t xml:space="preserve">- </w:t>
      </w:r>
      <w:r>
        <w:rPr>
          <w:color w:val="auto"/>
          <w:sz w:val="28"/>
          <w:szCs w:val="28"/>
          <w:vertAlign w:val="baseline"/>
        </w:rPr>
        <w:t xml:space="preserve">253,15°C) ( zlúčeniny </w:t>
      </w:r>
      <w:proofErr w:type="spellStart"/>
      <w:r>
        <w:rPr>
          <w:color w:val="auto"/>
          <w:sz w:val="28"/>
          <w:szCs w:val="28"/>
          <w:vertAlign w:val="baseline"/>
        </w:rPr>
        <w:t>nióbu</w:t>
      </w:r>
      <w:proofErr w:type="spellEnd"/>
      <w:r>
        <w:rPr>
          <w:color w:val="auto"/>
          <w:sz w:val="28"/>
          <w:szCs w:val="28"/>
          <w:vertAlign w:val="baseline"/>
        </w:rPr>
        <w:t xml:space="preserve"> Nb </w:t>
      </w:r>
    </w:p>
    <w:p w14:paraId="36DDC3CB" w14:textId="77777777" w:rsidR="00EC1AE1" w:rsidRDefault="00EF651E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                                                                                                    Nb- Ti, Nb- </w:t>
      </w:r>
      <w:proofErr w:type="spellStart"/>
      <w:r>
        <w:rPr>
          <w:color w:val="auto"/>
          <w:sz w:val="28"/>
          <w:szCs w:val="28"/>
          <w:vertAlign w:val="baseline"/>
        </w:rPr>
        <w:t>Zr</w:t>
      </w:r>
      <w:proofErr w:type="spellEnd"/>
      <w:r>
        <w:rPr>
          <w:color w:val="auto"/>
          <w:sz w:val="28"/>
          <w:szCs w:val="28"/>
          <w:vertAlign w:val="baseline"/>
        </w:rPr>
        <w:t>, Nb- sn);</w:t>
      </w:r>
    </w:p>
    <w:p w14:paraId="74AD0521" w14:textId="77777777" w:rsidR="00EC1AE1" w:rsidRDefault="006B2629" w:rsidP="008A5405">
      <w:pPr>
        <w:rPr>
          <w:color w:val="auto"/>
          <w:sz w:val="28"/>
          <w:szCs w:val="28"/>
          <w:vertAlign w:val="baseline"/>
        </w:rPr>
      </w:pPr>
      <w:r>
        <w:rPr>
          <w:noProof/>
          <w:color w:val="auto"/>
          <w:sz w:val="28"/>
          <w:szCs w:val="28"/>
          <w:vertAlign w:val="baseline"/>
        </w:rPr>
        <w:drawing>
          <wp:inline distT="0" distB="0" distL="0" distR="0" wp14:anchorId="1064367C" wp14:editId="6F8AE193">
            <wp:extent cx="5340868" cy="1913861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68" cy="19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AC0A5" w14:textId="77777777" w:rsidR="0020191B" w:rsidRDefault="0020191B" w:rsidP="0020191B">
      <w:pPr>
        <w:rPr>
          <w:b/>
          <w:color w:val="0033CC"/>
          <w:sz w:val="28"/>
          <w:szCs w:val="28"/>
          <w:vertAlign w:val="baseline"/>
        </w:rPr>
      </w:pPr>
      <w:r>
        <w:rPr>
          <w:b/>
          <w:color w:val="0033CC"/>
          <w:sz w:val="28"/>
          <w:szCs w:val="28"/>
          <w:vertAlign w:val="baseline"/>
        </w:rPr>
        <w:lastRenderedPageBreak/>
        <w:t xml:space="preserve">                                                                </w:t>
      </w:r>
      <w:r w:rsidRPr="00706CE4">
        <w:rPr>
          <w:b/>
          <w:color w:val="0033CC"/>
          <w:sz w:val="28"/>
          <w:szCs w:val="28"/>
          <w:vertAlign w:val="baseline"/>
        </w:rPr>
        <w:t xml:space="preserve">ZAE </w:t>
      </w:r>
      <w:r>
        <w:rPr>
          <w:b/>
          <w:color w:val="0033CC"/>
          <w:sz w:val="28"/>
          <w:szCs w:val="28"/>
          <w:vertAlign w:val="baseline"/>
        </w:rPr>
        <w:t xml:space="preserve">I.A </w:t>
      </w:r>
    </w:p>
    <w:p w14:paraId="2DAD44F2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 w:rsidRPr="00706CE4">
        <w:rPr>
          <w:b/>
          <w:color w:val="00B050"/>
          <w:sz w:val="28"/>
          <w:szCs w:val="28"/>
          <w:vertAlign w:val="baseline"/>
        </w:rPr>
        <w:t xml:space="preserve">č. 2-4 </w:t>
      </w:r>
      <w:r>
        <w:rPr>
          <w:b/>
          <w:color w:val="00B050"/>
          <w:sz w:val="28"/>
          <w:szCs w:val="28"/>
          <w:vertAlign w:val="baseline"/>
        </w:rPr>
        <w:t xml:space="preserve">  B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ELEKTRÓNOVÁ TEÓRIA, ROZDELENIE LÁTOK PODĽA </w:t>
      </w:r>
      <w:r>
        <w:rPr>
          <w:b/>
          <w:color w:val="FF0000"/>
          <w:sz w:val="28"/>
          <w:szCs w:val="28"/>
          <w:vertAlign w:val="baseline"/>
        </w:rPr>
        <w:t xml:space="preserve"> </w:t>
      </w:r>
    </w:p>
    <w:p w14:paraId="6B3ACAEF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ELEKTRICKEJ VODIVOSTI, ELEKTRICKÝ NÁBOJ, </w:t>
      </w:r>
      <w:r>
        <w:rPr>
          <w:b/>
          <w:color w:val="FF0000"/>
          <w:sz w:val="28"/>
          <w:szCs w:val="28"/>
          <w:vertAlign w:val="baseline"/>
        </w:rPr>
        <w:t xml:space="preserve">         </w:t>
      </w:r>
    </w:p>
    <w:p w14:paraId="4988168E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>ELEKTRICKÉ POLE</w:t>
      </w:r>
    </w:p>
    <w:p w14:paraId="04D61670" w14:textId="77777777" w:rsidR="00EC1AE1" w:rsidRDefault="00EC1AE1" w:rsidP="008A5405">
      <w:pPr>
        <w:rPr>
          <w:color w:val="auto"/>
          <w:sz w:val="28"/>
          <w:szCs w:val="28"/>
          <w:vertAlign w:val="baseline"/>
        </w:rPr>
      </w:pPr>
    </w:p>
    <w:p w14:paraId="242779CA" w14:textId="77777777" w:rsidR="0020191B" w:rsidRDefault="0020191B" w:rsidP="008A5405">
      <w:pPr>
        <w:rPr>
          <w:b/>
          <w:color w:val="auto"/>
          <w:sz w:val="28"/>
          <w:szCs w:val="28"/>
          <w:u w:val="single"/>
          <w:vertAlign w:val="baseline"/>
        </w:rPr>
      </w:pPr>
    </w:p>
    <w:p w14:paraId="19780F94" w14:textId="77777777" w:rsidR="00EC1AE1" w:rsidRDefault="00EC1AE1" w:rsidP="008A5405">
      <w:pPr>
        <w:rPr>
          <w:b/>
          <w:color w:val="auto"/>
          <w:sz w:val="28"/>
          <w:szCs w:val="28"/>
          <w:u w:val="single"/>
          <w:vertAlign w:val="baseline"/>
        </w:rPr>
      </w:pPr>
      <w:r w:rsidRPr="00EC1AE1">
        <w:rPr>
          <w:b/>
          <w:color w:val="auto"/>
          <w:sz w:val="28"/>
          <w:szCs w:val="28"/>
          <w:u w:val="single"/>
          <w:vertAlign w:val="baseline"/>
        </w:rPr>
        <w:t>ELEKTRICKÝ NÁBOJ</w:t>
      </w:r>
    </w:p>
    <w:p w14:paraId="2DFA6866" w14:textId="77777777" w:rsidR="00A04AD8" w:rsidRDefault="00A04AD8" w:rsidP="008A5405">
      <w:pPr>
        <w:rPr>
          <w:color w:val="auto"/>
          <w:sz w:val="28"/>
          <w:szCs w:val="28"/>
          <w:vertAlign w:val="baseline"/>
        </w:rPr>
      </w:pPr>
      <w:r w:rsidRPr="00A04AD8">
        <w:rPr>
          <w:color w:val="auto"/>
          <w:sz w:val="28"/>
          <w:szCs w:val="28"/>
          <w:vertAlign w:val="baseline"/>
        </w:rPr>
        <w:t xml:space="preserve">- </w:t>
      </w:r>
      <w:r w:rsidRPr="00A04AD8">
        <w:rPr>
          <w:b/>
          <w:color w:val="auto"/>
          <w:sz w:val="28"/>
          <w:szCs w:val="28"/>
          <w:vertAlign w:val="baseline"/>
        </w:rPr>
        <w:t>skalárna veličina</w:t>
      </w:r>
      <w:r>
        <w:rPr>
          <w:color w:val="auto"/>
          <w:sz w:val="28"/>
          <w:szCs w:val="28"/>
          <w:vertAlign w:val="baseline"/>
        </w:rPr>
        <w:t xml:space="preserve"> , </w:t>
      </w:r>
      <w:proofErr w:type="spellStart"/>
      <w:r>
        <w:rPr>
          <w:color w:val="auto"/>
          <w:sz w:val="28"/>
          <w:szCs w:val="28"/>
          <w:vertAlign w:val="baseline"/>
        </w:rPr>
        <w:t>t.z</w:t>
      </w:r>
      <w:proofErr w:type="spellEnd"/>
      <w:r>
        <w:rPr>
          <w:color w:val="auto"/>
          <w:sz w:val="28"/>
          <w:szCs w:val="28"/>
          <w:vertAlign w:val="baseline"/>
        </w:rPr>
        <w:t>., zaujíma nás len veľkosť a nie smer;</w:t>
      </w:r>
    </w:p>
    <w:p w14:paraId="7A83DD67" w14:textId="77777777" w:rsidR="00A04AD8" w:rsidRDefault="00A04AD8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- vyjadruje </w:t>
      </w:r>
      <w:r w:rsidRPr="00A04AD8">
        <w:rPr>
          <w:b/>
          <w:color w:val="auto"/>
          <w:sz w:val="28"/>
          <w:szCs w:val="28"/>
          <w:vertAlign w:val="baseline"/>
        </w:rPr>
        <w:t>mieru elektrického stavu telesa</w:t>
      </w:r>
      <w:r>
        <w:rPr>
          <w:color w:val="auto"/>
          <w:sz w:val="28"/>
          <w:szCs w:val="28"/>
          <w:vertAlign w:val="baseline"/>
        </w:rPr>
        <w:t>;</w:t>
      </w:r>
    </w:p>
    <w:p w14:paraId="2FD1BC25" w14:textId="77777777" w:rsidR="00A04AD8" w:rsidRDefault="00A04AD8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- </w:t>
      </w:r>
      <w:r w:rsidRPr="00A04AD8">
        <w:rPr>
          <w:color w:val="auto"/>
          <w:sz w:val="28"/>
          <w:szCs w:val="28"/>
          <w:u w:val="single"/>
          <w:vertAlign w:val="baseline"/>
        </w:rPr>
        <w:t>označuje</w:t>
      </w:r>
      <w:r>
        <w:rPr>
          <w:color w:val="auto"/>
          <w:sz w:val="28"/>
          <w:szCs w:val="28"/>
          <w:vertAlign w:val="baseline"/>
        </w:rPr>
        <w:t xml:space="preserve"> </w:t>
      </w:r>
      <w:r w:rsidRPr="00A04AD8">
        <w:rPr>
          <w:color w:val="auto"/>
          <w:sz w:val="28"/>
          <w:szCs w:val="28"/>
          <w:vertAlign w:val="baseline"/>
        </w:rPr>
        <w:t>sa</w:t>
      </w:r>
      <w:r w:rsidRPr="00A04AD8">
        <w:rPr>
          <w:b/>
          <w:color w:val="auto"/>
          <w:sz w:val="28"/>
          <w:szCs w:val="28"/>
          <w:vertAlign w:val="baseline"/>
        </w:rPr>
        <w:t xml:space="preserve"> Q</w:t>
      </w:r>
      <w:r>
        <w:rPr>
          <w:color w:val="auto"/>
          <w:sz w:val="28"/>
          <w:szCs w:val="28"/>
          <w:vertAlign w:val="baseline"/>
        </w:rPr>
        <w:t>;</w:t>
      </w:r>
    </w:p>
    <w:p w14:paraId="1C2B9782" w14:textId="77777777" w:rsidR="00A04AD8" w:rsidRDefault="00A04AD8" w:rsidP="008A5405">
      <w:pPr>
        <w:rPr>
          <w:b/>
          <w:color w:val="auto"/>
          <w:sz w:val="28"/>
          <w:szCs w:val="28"/>
          <w:vertAlign w:val="baseline"/>
          <w:lang w:val="en-US"/>
        </w:rPr>
      </w:pPr>
      <w:r w:rsidRPr="00A04AD8">
        <w:rPr>
          <w:color w:val="auto"/>
          <w:sz w:val="28"/>
          <w:szCs w:val="28"/>
          <w:vertAlign w:val="baseline"/>
        </w:rPr>
        <w:t xml:space="preserve">- </w:t>
      </w:r>
      <w:r w:rsidRPr="00A04AD8">
        <w:rPr>
          <w:color w:val="auto"/>
          <w:sz w:val="28"/>
          <w:szCs w:val="28"/>
          <w:u w:val="single"/>
          <w:vertAlign w:val="baseline"/>
        </w:rPr>
        <w:t>jednotka</w:t>
      </w:r>
      <w:r w:rsidRPr="00A04AD8">
        <w:rPr>
          <w:b/>
          <w:color w:val="auto"/>
          <w:sz w:val="28"/>
          <w:szCs w:val="28"/>
          <w:vertAlign w:val="baseline"/>
        </w:rPr>
        <w:t xml:space="preserve"> </w:t>
      </w:r>
      <w:r w:rsidRPr="00A04AD8">
        <w:rPr>
          <w:color w:val="auto"/>
          <w:sz w:val="28"/>
          <w:szCs w:val="28"/>
          <w:vertAlign w:val="baseline"/>
        </w:rPr>
        <w:t xml:space="preserve">je </w:t>
      </w:r>
      <w:r w:rsidRPr="00A04AD8">
        <w:rPr>
          <w:b/>
          <w:color w:val="auto"/>
          <w:sz w:val="28"/>
          <w:szCs w:val="28"/>
          <w:vertAlign w:val="baseline"/>
        </w:rPr>
        <w:t xml:space="preserve">coulomb </w:t>
      </w:r>
      <w:r w:rsidRPr="00A04AD8">
        <w:rPr>
          <w:b/>
          <w:color w:val="auto"/>
          <w:sz w:val="28"/>
          <w:szCs w:val="28"/>
          <w:vertAlign w:val="baseline"/>
          <w:lang w:val="en-US"/>
        </w:rPr>
        <w:t>[C]</w:t>
      </w:r>
      <w:r>
        <w:rPr>
          <w:b/>
          <w:color w:val="auto"/>
          <w:sz w:val="28"/>
          <w:szCs w:val="28"/>
          <w:vertAlign w:val="baseline"/>
          <w:lang w:val="en-US"/>
        </w:rPr>
        <w:t>;</w:t>
      </w:r>
    </w:p>
    <w:p w14:paraId="4F601551" w14:textId="77777777" w:rsidR="00A04AD8" w:rsidRDefault="00A04AD8" w:rsidP="008A5405">
      <w:pPr>
        <w:rPr>
          <w:b/>
          <w:color w:val="auto"/>
          <w:sz w:val="28"/>
          <w:szCs w:val="28"/>
          <w:vertAlign w:val="baseline"/>
          <w:lang w:val="en-US"/>
        </w:rPr>
      </w:pPr>
      <w:r>
        <w:rPr>
          <w:b/>
          <w:color w:val="auto"/>
          <w:sz w:val="28"/>
          <w:szCs w:val="28"/>
          <w:vertAlign w:val="baseline"/>
          <w:lang w:val="en-US"/>
        </w:rPr>
        <w:t xml:space="preserve">- </w:t>
      </w:r>
      <w:proofErr w:type="spellStart"/>
      <w:r w:rsidRPr="00A04AD8">
        <w:rPr>
          <w:color w:val="auto"/>
          <w:sz w:val="28"/>
          <w:szCs w:val="28"/>
          <w:u w:val="single"/>
          <w:vertAlign w:val="baseline"/>
          <w:lang w:val="en-US"/>
        </w:rPr>
        <w:t>jeho</w:t>
      </w:r>
      <w:proofErr w:type="spellEnd"/>
      <w:r w:rsidRPr="00A04AD8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A04AD8">
        <w:rPr>
          <w:color w:val="auto"/>
          <w:sz w:val="28"/>
          <w:szCs w:val="28"/>
          <w:u w:val="single"/>
          <w:vertAlign w:val="baseline"/>
          <w:lang w:val="en-US"/>
        </w:rPr>
        <w:t>nadbytkom</w:t>
      </w:r>
      <w:proofErr w:type="spellEnd"/>
      <w:r w:rsidRPr="00A04AD8">
        <w:rPr>
          <w:color w:val="auto"/>
          <w:sz w:val="28"/>
          <w:szCs w:val="28"/>
          <w:u w:val="single"/>
          <w:vertAlign w:val="baseline"/>
          <w:lang w:val="en-US"/>
        </w:rPr>
        <w:t xml:space="preserve">, </w:t>
      </w:r>
      <w:proofErr w:type="spellStart"/>
      <w:r w:rsidRPr="00A04AD8">
        <w:rPr>
          <w:color w:val="auto"/>
          <w:sz w:val="28"/>
          <w:szCs w:val="28"/>
          <w:u w:val="single"/>
          <w:vertAlign w:val="baseline"/>
          <w:lang w:val="en-US"/>
        </w:rPr>
        <w:t>alebo</w:t>
      </w:r>
      <w:proofErr w:type="spellEnd"/>
      <w:r w:rsidRPr="00A04AD8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A04AD8">
        <w:rPr>
          <w:color w:val="auto"/>
          <w:sz w:val="28"/>
          <w:szCs w:val="28"/>
          <w:u w:val="single"/>
          <w:vertAlign w:val="baseline"/>
          <w:lang w:val="en-US"/>
        </w:rPr>
        <w:t>nedostatkom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 </w:t>
      </w:r>
      <w:r w:rsidRPr="00A04AD8">
        <w:rPr>
          <w:color w:val="auto"/>
          <w:sz w:val="28"/>
          <w:szCs w:val="28"/>
          <w:vertAlign w:val="baseline"/>
          <w:lang w:val="en-US"/>
        </w:rPr>
        <w:t xml:space="preserve">sa </w:t>
      </w:r>
      <w:proofErr w:type="spellStart"/>
      <w:r w:rsidRPr="00A04AD8">
        <w:rPr>
          <w:color w:val="auto"/>
          <w:sz w:val="28"/>
          <w:szCs w:val="28"/>
          <w:vertAlign w:val="baseline"/>
          <w:lang w:val="en-US"/>
        </w:rPr>
        <w:t>prejavujú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sz w:val="28"/>
          <w:szCs w:val="28"/>
          <w:vertAlign w:val="baseline"/>
          <w:lang w:val="en-US"/>
        </w:rPr>
        <w:t>silové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sz w:val="28"/>
          <w:szCs w:val="28"/>
          <w:vertAlign w:val="baseline"/>
          <w:lang w:val="en-US"/>
        </w:rPr>
        <w:t>účinky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sz w:val="28"/>
          <w:szCs w:val="28"/>
          <w:vertAlign w:val="baseline"/>
          <w:lang w:val="en-US"/>
        </w:rPr>
        <w:t>hmoty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>;</w:t>
      </w:r>
    </w:p>
    <w:p w14:paraId="341E9C05" w14:textId="77777777" w:rsidR="00ED0C48" w:rsidRDefault="00ED0C48" w:rsidP="008A5405">
      <w:pPr>
        <w:rPr>
          <w:b/>
          <w:color w:val="auto"/>
          <w:sz w:val="28"/>
          <w:szCs w:val="28"/>
          <w:vertAlign w:val="baseline"/>
          <w:lang w:val="en-US"/>
        </w:rPr>
      </w:pPr>
      <w:r>
        <w:rPr>
          <w:b/>
          <w:color w:val="auto"/>
          <w:sz w:val="28"/>
          <w:szCs w:val="28"/>
          <w:vertAlign w:val="baseline"/>
          <w:lang w:val="en-US"/>
        </w:rPr>
        <w:t xml:space="preserve">- </w:t>
      </w:r>
      <w:proofErr w:type="spellStart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>najjednoduchší</w:t>
      </w:r>
      <w:proofErr w:type="spellEnd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 xml:space="preserve"> -  </w:t>
      </w:r>
      <w:proofErr w:type="spellStart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>základný</w:t>
      </w:r>
      <w:proofErr w:type="spellEnd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>elementárny</w:t>
      </w:r>
      <w:proofErr w:type="spellEnd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>náboj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je 1 </w:t>
      </w:r>
      <w:proofErr w:type="spellStart"/>
      <w:r>
        <w:rPr>
          <w:b/>
          <w:color w:val="auto"/>
          <w:sz w:val="28"/>
          <w:szCs w:val="28"/>
          <w:vertAlign w:val="baseline"/>
          <w:lang w:val="en-US"/>
        </w:rPr>
        <w:t>elektrón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 w:rsidRPr="00ED0C48">
        <w:rPr>
          <w:color w:val="auto"/>
          <w:sz w:val="28"/>
          <w:szCs w:val="28"/>
          <w:vertAlign w:val="baseline"/>
          <w:lang w:val="en-US"/>
        </w:rPr>
        <w:t>alebo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1 </w:t>
      </w:r>
      <w:proofErr w:type="spellStart"/>
      <w:r>
        <w:rPr>
          <w:b/>
          <w:color w:val="auto"/>
          <w:sz w:val="28"/>
          <w:szCs w:val="28"/>
          <w:vertAlign w:val="baseline"/>
          <w:lang w:val="en-US"/>
        </w:rPr>
        <w:t>protón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>;</w:t>
      </w:r>
    </w:p>
    <w:p w14:paraId="15542C42" w14:textId="77777777" w:rsidR="00ED0C48" w:rsidRDefault="00ED0C48" w:rsidP="008A5405">
      <w:pPr>
        <w:rPr>
          <w:b/>
          <w:color w:val="auto"/>
          <w:sz w:val="28"/>
          <w:szCs w:val="28"/>
          <w:vertAlign w:val="baseline"/>
          <w:lang w:val="en-US"/>
        </w:rPr>
      </w:pPr>
      <w:r>
        <w:rPr>
          <w:b/>
          <w:color w:val="auto"/>
          <w:sz w:val="28"/>
          <w:szCs w:val="28"/>
          <w:vertAlign w:val="baseline"/>
          <w:lang w:val="en-US"/>
        </w:rPr>
        <w:t xml:space="preserve">- </w:t>
      </w:r>
      <w:proofErr w:type="spellStart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>hodnota</w:t>
      </w:r>
      <w:proofErr w:type="spellEnd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>elementárneho</w:t>
      </w:r>
      <w:proofErr w:type="spellEnd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ED0C48">
        <w:rPr>
          <w:color w:val="auto"/>
          <w:sz w:val="28"/>
          <w:szCs w:val="28"/>
          <w:u w:val="single"/>
          <w:vertAlign w:val="baseline"/>
          <w:lang w:val="en-US"/>
        </w:rPr>
        <w:t>náboja</w:t>
      </w:r>
      <w:proofErr w:type="spellEnd"/>
      <w:r>
        <w:rPr>
          <w:b/>
          <w:color w:val="auto"/>
          <w:sz w:val="28"/>
          <w:szCs w:val="28"/>
          <w:vertAlign w:val="baseline"/>
          <w:lang w:val="en-US"/>
        </w:rPr>
        <w:t xml:space="preserve"> </w:t>
      </w:r>
      <w:r w:rsidRPr="00ED0C48">
        <w:rPr>
          <w:color w:val="auto"/>
          <w:sz w:val="28"/>
          <w:szCs w:val="28"/>
          <w:vertAlign w:val="baseline"/>
          <w:lang w:val="en-US"/>
        </w:rPr>
        <w:t>je</w:t>
      </w:r>
      <w:r>
        <w:rPr>
          <w:b/>
          <w:color w:val="auto"/>
          <w:sz w:val="28"/>
          <w:szCs w:val="28"/>
          <w:vertAlign w:val="baseline"/>
          <w:lang w:val="en-US"/>
        </w:rPr>
        <w:t xml:space="preserve"> 1,602 . 10</w:t>
      </w:r>
      <w:r>
        <w:rPr>
          <w:b/>
          <w:color w:val="auto"/>
          <w:sz w:val="28"/>
          <w:szCs w:val="28"/>
          <w:vertAlign w:val="superscript"/>
          <w:lang w:val="en-US"/>
        </w:rPr>
        <w:t>-19</w:t>
      </w:r>
      <w:r>
        <w:rPr>
          <w:b/>
          <w:color w:val="auto"/>
          <w:sz w:val="28"/>
          <w:szCs w:val="28"/>
          <w:vertAlign w:val="baseline"/>
          <w:lang w:val="en-US"/>
        </w:rPr>
        <w:t>C;</w:t>
      </w:r>
    </w:p>
    <w:p w14:paraId="59329B8B" w14:textId="77777777" w:rsidR="00ED0C48" w:rsidRDefault="00ED0C48" w:rsidP="008A5405">
      <w:pPr>
        <w:rPr>
          <w:b/>
          <w:color w:val="0033CC"/>
          <w:sz w:val="28"/>
          <w:szCs w:val="28"/>
          <w:u w:val="single"/>
          <w:vertAlign w:val="baseline"/>
          <w:lang w:val="en-US"/>
        </w:rPr>
      </w:pPr>
      <w:proofErr w:type="spellStart"/>
      <w:r w:rsidRPr="00ED0C48">
        <w:rPr>
          <w:b/>
          <w:color w:val="0033CC"/>
          <w:sz w:val="28"/>
          <w:szCs w:val="28"/>
          <w:u w:val="single"/>
          <w:vertAlign w:val="baseline"/>
          <w:lang w:val="en-US"/>
        </w:rPr>
        <w:t>Vlastnosti</w:t>
      </w:r>
      <w:proofErr w:type="spellEnd"/>
      <w:r w:rsidRPr="00ED0C48">
        <w:rPr>
          <w:b/>
          <w:color w:val="0033CC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ED0C48">
        <w:rPr>
          <w:b/>
          <w:color w:val="0033CC"/>
          <w:sz w:val="28"/>
          <w:szCs w:val="28"/>
          <w:u w:val="single"/>
          <w:vertAlign w:val="baseline"/>
          <w:lang w:val="en-US"/>
        </w:rPr>
        <w:t>elektrických</w:t>
      </w:r>
      <w:proofErr w:type="spellEnd"/>
      <w:r w:rsidRPr="00ED0C48">
        <w:rPr>
          <w:b/>
          <w:color w:val="0033CC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ED0C48">
        <w:rPr>
          <w:b/>
          <w:color w:val="0033CC"/>
          <w:sz w:val="28"/>
          <w:szCs w:val="28"/>
          <w:u w:val="single"/>
          <w:vertAlign w:val="baseline"/>
          <w:lang w:val="en-US"/>
        </w:rPr>
        <w:t>nábojov</w:t>
      </w:r>
      <w:proofErr w:type="spellEnd"/>
    </w:p>
    <w:p w14:paraId="05860CD9" w14:textId="77777777" w:rsidR="00ED0C48" w:rsidRDefault="00ED0C48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- pôsobia </w:t>
      </w:r>
      <w:r w:rsidRPr="00ED0C48">
        <w:rPr>
          <w:color w:val="auto"/>
          <w:sz w:val="28"/>
          <w:szCs w:val="28"/>
          <w:u w:val="single"/>
          <w:vertAlign w:val="baseline"/>
        </w:rPr>
        <w:t>na zelektrizované telesá</w:t>
      </w:r>
      <w:r>
        <w:rPr>
          <w:color w:val="auto"/>
          <w:sz w:val="28"/>
          <w:szCs w:val="28"/>
          <w:vertAlign w:val="baseline"/>
        </w:rPr>
        <w:t xml:space="preserve"> </w:t>
      </w:r>
      <w:r w:rsidRPr="00ED0C48">
        <w:rPr>
          <w:b/>
          <w:color w:val="auto"/>
          <w:sz w:val="28"/>
          <w:szCs w:val="28"/>
          <w:vertAlign w:val="baseline"/>
        </w:rPr>
        <w:t>príťažlivou silou</w:t>
      </w:r>
      <w:r>
        <w:rPr>
          <w:color w:val="auto"/>
          <w:sz w:val="28"/>
          <w:szCs w:val="28"/>
          <w:vertAlign w:val="baseline"/>
        </w:rPr>
        <w:t>;</w:t>
      </w:r>
    </w:p>
    <w:p w14:paraId="02A7A326" w14:textId="77777777" w:rsidR="00ED0C48" w:rsidRDefault="00ED0C48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- </w:t>
      </w:r>
      <w:r w:rsidRPr="00ED0C48">
        <w:rPr>
          <w:color w:val="auto"/>
          <w:sz w:val="28"/>
          <w:szCs w:val="28"/>
          <w:u w:val="single"/>
          <w:vertAlign w:val="baseline"/>
        </w:rPr>
        <w:t>súhlasné</w:t>
      </w:r>
      <w:r>
        <w:rPr>
          <w:color w:val="auto"/>
          <w:sz w:val="28"/>
          <w:szCs w:val="28"/>
          <w:vertAlign w:val="baseline"/>
        </w:rPr>
        <w:t xml:space="preserve"> náboje sa </w:t>
      </w:r>
      <w:r w:rsidRPr="00ED0C48">
        <w:rPr>
          <w:b/>
          <w:color w:val="auto"/>
          <w:sz w:val="28"/>
          <w:szCs w:val="28"/>
          <w:vertAlign w:val="baseline"/>
        </w:rPr>
        <w:t>odpudzujú</w:t>
      </w:r>
      <w:r>
        <w:rPr>
          <w:color w:val="auto"/>
          <w:sz w:val="28"/>
          <w:szCs w:val="28"/>
          <w:vertAlign w:val="baseline"/>
        </w:rPr>
        <w:t xml:space="preserve"> ( ++, --);</w:t>
      </w:r>
    </w:p>
    <w:p w14:paraId="742A92C3" w14:textId="77777777" w:rsidR="00ED0C48" w:rsidRDefault="00ED0C48" w:rsidP="008A5405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- </w:t>
      </w:r>
      <w:r w:rsidRPr="00ED0C48">
        <w:rPr>
          <w:color w:val="auto"/>
          <w:sz w:val="28"/>
          <w:szCs w:val="28"/>
          <w:u w:val="single"/>
          <w:vertAlign w:val="baseline"/>
        </w:rPr>
        <w:t>nesúhlasné</w:t>
      </w:r>
      <w:r>
        <w:rPr>
          <w:color w:val="auto"/>
          <w:sz w:val="28"/>
          <w:szCs w:val="28"/>
          <w:vertAlign w:val="baseline"/>
        </w:rPr>
        <w:t xml:space="preserve"> náboje </w:t>
      </w:r>
      <w:r w:rsidRPr="00ED0C48">
        <w:rPr>
          <w:color w:val="auto"/>
          <w:sz w:val="28"/>
          <w:szCs w:val="28"/>
          <w:vertAlign w:val="baseline"/>
        </w:rPr>
        <w:t>sa</w:t>
      </w:r>
      <w:r w:rsidRPr="00ED0C48">
        <w:rPr>
          <w:b/>
          <w:color w:val="auto"/>
          <w:sz w:val="28"/>
          <w:szCs w:val="28"/>
          <w:vertAlign w:val="baseline"/>
        </w:rPr>
        <w:t xml:space="preserve"> priťahujú</w:t>
      </w:r>
      <w:r>
        <w:rPr>
          <w:color w:val="auto"/>
          <w:sz w:val="28"/>
          <w:szCs w:val="28"/>
          <w:vertAlign w:val="baseline"/>
        </w:rPr>
        <w:t xml:space="preserve"> ( +-);</w:t>
      </w:r>
    </w:p>
    <w:p w14:paraId="204D3842" w14:textId="77777777" w:rsidR="00ED0C48" w:rsidRDefault="00155C59" w:rsidP="008A5405">
      <w:pPr>
        <w:rPr>
          <w:b/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- nesúhlasné náboje sa </w:t>
      </w:r>
      <w:r w:rsidRPr="00155C59">
        <w:rPr>
          <w:color w:val="auto"/>
          <w:sz w:val="28"/>
          <w:szCs w:val="28"/>
          <w:u w:val="single"/>
          <w:vertAlign w:val="baseline"/>
        </w:rPr>
        <w:t>dotykom</w:t>
      </w:r>
      <w:r>
        <w:rPr>
          <w:color w:val="auto"/>
          <w:sz w:val="28"/>
          <w:szCs w:val="28"/>
          <w:vertAlign w:val="baseline"/>
        </w:rPr>
        <w:t xml:space="preserve"> stávajú </w:t>
      </w:r>
      <w:r w:rsidRPr="00155C59">
        <w:rPr>
          <w:b/>
          <w:color w:val="auto"/>
          <w:sz w:val="28"/>
          <w:szCs w:val="28"/>
          <w:vertAlign w:val="baseline"/>
        </w:rPr>
        <w:t>slabšie</w:t>
      </w:r>
      <w:r>
        <w:rPr>
          <w:color w:val="auto"/>
          <w:sz w:val="28"/>
          <w:szCs w:val="28"/>
          <w:vertAlign w:val="baseline"/>
        </w:rPr>
        <w:t xml:space="preserve">, alebo úplne </w:t>
      </w:r>
      <w:r w:rsidRPr="00155C59">
        <w:rPr>
          <w:b/>
          <w:color w:val="auto"/>
          <w:sz w:val="28"/>
          <w:szCs w:val="28"/>
          <w:vertAlign w:val="baseline"/>
        </w:rPr>
        <w:t>neelektrické</w:t>
      </w:r>
      <w:r>
        <w:rPr>
          <w:b/>
          <w:color w:val="auto"/>
          <w:sz w:val="28"/>
          <w:szCs w:val="28"/>
          <w:vertAlign w:val="baseline"/>
        </w:rPr>
        <w:t>;</w:t>
      </w:r>
    </w:p>
    <w:p w14:paraId="4D73F84B" w14:textId="77777777" w:rsidR="00EC1AE1" w:rsidRPr="0052097E" w:rsidRDefault="0052097E" w:rsidP="008A5405">
      <w:pPr>
        <w:rPr>
          <w:color w:val="auto"/>
          <w:sz w:val="28"/>
          <w:szCs w:val="28"/>
          <w:vertAlign w:val="baseline"/>
        </w:rPr>
      </w:pPr>
      <w:r>
        <w:rPr>
          <w:noProof/>
          <w:color w:val="0033CC"/>
          <w:sz w:val="28"/>
          <w:szCs w:val="28"/>
          <w:vertAlign w:val="baseline"/>
        </w:rPr>
        <w:drawing>
          <wp:inline distT="0" distB="0" distL="0" distR="0" wp14:anchorId="3DFCBCE3" wp14:editId="23E72D4E">
            <wp:extent cx="2261069" cy="1323380"/>
            <wp:effectExtent l="19050" t="0" r="5881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54" cy="132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75">
        <w:rPr>
          <w:noProof/>
        </w:rPr>
        <w:t xml:space="preserve"> </w:t>
      </w:r>
      <w:r>
        <w:rPr>
          <w:noProof/>
        </w:rPr>
        <w:t xml:space="preserve">  </w:t>
      </w:r>
      <w:r w:rsidR="0091544F">
        <w:rPr>
          <w:noProof/>
        </w:rPr>
        <w:drawing>
          <wp:inline distT="0" distB="0" distL="0" distR="0" wp14:anchorId="76C1BED5" wp14:editId="01C2E5BF">
            <wp:extent cx="1945640" cy="1998980"/>
            <wp:effectExtent l="1905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44F">
        <w:rPr>
          <w:noProof/>
        </w:rPr>
        <w:drawing>
          <wp:inline distT="0" distB="0" distL="0" distR="0" wp14:anchorId="2CF48750" wp14:editId="3BF7C103">
            <wp:extent cx="2052061" cy="1504697"/>
            <wp:effectExtent l="19050" t="0" r="5339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22" cy="150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9378D" w14:textId="77777777" w:rsidR="00247BE0" w:rsidRPr="00247BE0" w:rsidRDefault="00247BE0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                       </w:t>
      </w:r>
    </w:p>
    <w:p w14:paraId="7DA5020C" w14:textId="77777777" w:rsidR="008D2051" w:rsidRDefault="0052097E">
      <w:pPr>
        <w:rPr>
          <w:b/>
          <w:color w:val="auto"/>
          <w:u w:val="single"/>
          <w:vertAlign w:val="baseline"/>
        </w:rPr>
      </w:pPr>
      <w:r w:rsidRPr="008D2051">
        <w:rPr>
          <w:b/>
          <w:noProof/>
          <w:color w:val="auto"/>
          <w:vertAlign w:val="baseline"/>
        </w:rPr>
        <w:drawing>
          <wp:inline distT="0" distB="0" distL="0" distR="0" wp14:anchorId="2AB45C5E" wp14:editId="6448588A">
            <wp:extent cx="2091042" cy="1701209"/>
            <wp:effectExtent l="19050" t="0" r="4458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9" cy="170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051">
        <w:rPr>
          <w:b/>
          <w:noProof/>
          <w:color w:val="auto"/>
          <w:vertAlign w:val="baseline"/>
        </w:rPr>
        <w:drawing>
          <wp:inline distT="0" distB="0" distL="0" distR="0" wp14:anchorId="46799088" wp14:editId="40AA888C">
            <wp:extent cx="2463565" cy="1658679"/>
            <wp:effectExtent l="1905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28" cy="165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051" w:rsidRPr="002538B7">
        <w:rPr>
          <w:b/>
          <w:noProof/>
          <w:color w:val="auto"/>
          <w:vertAlign w:val="baseline"/>
        </w:rPr>
        <w:drawing>
          <wp:inline distT="0" distB="0" distL="0" distR="0" wp14:anchorId="69454636" wp14:editId="21A38047">
            <wp:extent cx="1940974" cy="1435396"/>
            <wp:effectExtent l="19050" t="0" r="2126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86" cy="14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C80DE" w14:textId="77777777" w:rsidR="002538B7" w:rsidRDefault="002538B7">
      <w:pPr>
        <w:rPr>
          <w:b/>
          <w:color w:val="auto"/>
          <w:u w:val="single"/>
          <w:vertAlign w:val="baseline"/>
        </w:rPr>
      </w:pPr>
    </w:p>
    <w:p w14:paraId="17F89DE4" w14:textId="77777777" w:rsidR="002538B7" w:rsidRDefault="002538B7">
      <w:pPr>
        <w:rPr>
          <w:b/>
          <w:color w:val="FF0000"/>
          <w:u w:val="single"/>
          <w:vertAlign w:val="baseline"/>
        </w:rPr>
      </w:pPr>
      <w:r w:rsidRPr="002538B7">
        <w:rPr>
          <w:b/>
          <w:color w:val="auto"/>
          <w:vertAlign w:val="baseline"/>
        </w:rPr>
        <w:t xml:space="preserve">- veľkosť </w:t>
      </w:r>
      <w:r w:rsidRPr="002538B7">
        <w:rPr>
          <w:b/>
          <w:color w:val="0033CC"/>
          <w:u w:val="single"/>
          <w:vertAlign w:val="baseline"/>
        </w:rPr>
        <w:t>príťažlivých</w:t>
      </w:r>
      <w:r>
        <w:rPr>
          <w:b/>
          <w:color w:val="auto"/>
          <w:vertAlign w:val="baseline"/>
        </w:rPr>
        <w:t xml:space="preserve">, alebo </w:t>
      </w:r>
      <w:r w:rsidRPr="002538B7">
        <w:rPr>
          <w:b/>
          <w:color w:val="0033CC"/>
          <w:u w:val="single"/>
          <w:vertAlign w:val="baseline"/>
        </w:rPr>
        <w:t xml:space="preserve">odpudivých síl </w:t>
      </w:r>
      <w:r>
        <w:rPr>
          <w:b/>
          <w:color w:val="auto"/>
          <w:vertAlign w:val="baseline"/>
        </w:rPr>
        <w:t xml:space="preserve">medzi nábojmi  vyjadruje </w:t>
      </w:r>
      <w:r w:rsidRPr="002538B7">
        <w:rPr>
          <w:b/>
          <w:color w:val="FF0000"/>
          <w:u w:val="single"/>
          <w:vertAlign w:val="baseline"/>
        </w:rPr>
        <w:t>COULOMBOV ZÁKON</w:t>
      </w:r>
      <w:r>
        <w:rPr>
          <w:b/>
          <w:color w:val="FF0000"/>
          <w:u w:val="single"/>
          <w:vertAlign w:val="baseline"/>
        </w:rPr>
        <w:t>;</w:t>
      </w:r>
    </w:p>
    <w:p w14:paraId="37CDF41E" w14:textId="77777777" w:rsidR="000707B6" w:rsidRDefault="000707B6">
      <w:pPr>
        <w:rPr>
          <w:b/>
          <w:color w:val="auto"/>
          <w:vertAlign w:val="baseline"/>
        </w:rPr>
      </w:pPr>
      <w:r w:rsidRPr="000707B6">
        <w:rPr>
          <w:b/>
          <w:color w:val="auto"/>
          <w:u w:val="single"/>
          <w:vertAlign w:val="baseline"/>
        </w:rPr>
        <w:t>JEHO ZNENIE</w:t>
      </w:r>
      <w:r w:rsidR="002538B7" w:rsidRPr="002538B7">
        <w:rPr>
          <w:b/>
          <w:color w:val="auto"/>
          <w:vertAlign w:val="baseline"/>
        </w:rPr>
        <w:t>:</w:t>
      </w:r>
      <w:r w:rsidR="002538B7">
        <w:rPr>
          <w:b/>
          <w:color w:val="auto"/>
          <w:vertAlign w:val="baseline"/>
        </w:rPr>
        <w:t xml:space="preserve"> </w:t>
      </w:r>
    </w:p>
    <w:p w14:paraId="731AF6E4" w14:textId="77777777" w:rsidR="000707B6" w:rsidRDefault="000707B6">
      <w:pPr>
        <w:rPr>
          <w:b/>
          <w:color w:val="auto"/>
        </w:rPr>
      </w:pPr>
      <w:r>
        <w:rPr>
          <w:b/>
          <w:color w:val="auto"/>
          <w:vertAlign w:val="baseline"/>
        </w:rPr>
        <w:t>- veľkosť príťažlivých, alebo odpudivých síl je priamo úmerná veľkosti súčinu nábojov Q</w:t>
      </w:r>
      <w:r>
        <w:rPr>
          <w:b/>
          <w:color w:val="auto"/>
        </w:rPr>
        <w:t xml:space="preserve">1 </w:t>
      </w:r>
      <w:r>
        <w:rPr>
          <w:b/>
          <w:color w:val="auto"/>
          <w:vertAlign w:val="baseline"/>
        </w:rPr>
        <w:t>a Q</w:t>
      </w:r>
      <w:r>
        <w:rPr>
          <w:b/>
          <w:color w:val="auto"/>
        </w:rPr>
        <w:t xml:space="preserve">2 </w:t>
      </w:r>
    </w:p>
    <w:p w14:paraId="6C7E7A6B" w14:textId="77777777" w:rsidR="002538B7" w:rsidRDefault="000707B6">
      <w:pPr>
        <w:rPr>
          <w:b/>
          <w:color w:val="auto"/>
          <w:vertAlign w:val="baseline"/>
        </w:rPr>
      </w:pPr>
      <w:r>
        <w:rPr>
          <w:b/>
          <w:color w:val="auto"/>
        </w:rPr>
        <w:t xml:space="preserve">    </w:t>
      </w:r>
      <w:r>
        <w:rPr>
          <w:b/>
          <w:color w:val="auto"/>
          <w:vertAlign w:val="baseline"/>
        </w:rPr>
        <w:t>a nepriamo úmerná  druhej mocnine vzdialenosti stredov nábojov (r</w:t>
      </w:r>
      <w:r>
        <w:rPr>
          <w:b/>
          <w:color w:val="auto"/>
          <w:vertAlign w:val="superscript"/>
        </w:rPr>
        <w:t>2</w:t>
      </w:r>
      <w:r>
        <w:rPr>
          <w:b/>
          <w:color w:val="auto"/>
          <w:vertAlign w:val="baseline"/>
        </w:rPr>
        <w:t>)</w:t>
      </w:r>
    </w:p>
    <w:p w14:paraId="4B2B42CC" w14:textId="77777777" w:rsidR="005F2C35" w:rsidRDefault="000707B6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</w:t>
      </w:r>
    </w:p>
    <w:p w14:paraId="55AE638D" w14:textId="77777777" w:rsidR="0020191B" w:rsidRDefault="0020191B">
      <w:pPr>
        <w:rPr>
          <w:b/>
          <w:color w:val="auto"/>
          <w:vertAlign w:val="baseline"/>
        </w:rPr>
      </w:pPr>
    </w:p>
    <w:p w14:paraId="1E2DF117" w14:textId="77777777" w:rsidR="0020191B" w:rsidRDefault="0020191B">
      <w:pPr>
        <w:rPr>
          <w:b/>
          <w:color w:val="auto"/>
          <w:vertAlign w:val="baseline"/>
        </w:rPr>
      </w:pPr>
    </w:p>
    <w:p w14:paraId="6386C32A" w14:textId="77777777" w:rsidR="0020191B" w:rsidRDefault="0020191B">
      <w:pPr>
        <w:rPr>
          <w:b/>
          <w:color w:val="auto"/>
          <w:vertAlign w:val="baseline"/>
        </w:rPr>
      </w:pPr>
    </w:p>
    <w:p w14:paraId="43FA0ADC" w14:textId="77777777" w:rsidR="0020191B" w:rsidRDefault="0020191B">
      <w:pPr>
        <w:rPr>
          <w:b/>
          <w:color w:val="auto"/>
          <w:vertAlign w:val="baseline"/>
        </w:rPr>
      </w:pPr>
    </w:p>
    <w:p w14:paraId="6A7F6346" w14:textId="77777777" w:rsidR="0020191B" w:rsidRDefault="0020191B">
      <w:pPr>
        <w:rPr>
          <w:b/>
          <w:color w:val="auto"/>
          <w:vertAlign w:val="baseline"/>
        </w:rPr>
      </w:pPr>
    </w:p>
    <w:p w14:paraId="34106DF7" w14:textId="77777777" w:rsidR="0020191B" w:rsidRDefault="0020191B">
      <w:pPr>
        <w:rPr>
          <w:b/>
          <w:color w:val="auto"/>
          <w:vertAlign w:val="baseline"/>
        </w:rPr>
      </w:pPr>
    </w:p>
    <w:p w14:paraId="75576808" w14:textId="77777777" w:rsidR="0020191B" w:rsidRDefault="0020191B">
      <w:pPr>
        <w:rPr>
          <w:b/>
          <w:color w:val="auto"/>
          <w:vertAlign w:val="baseline"/>
        </w:rPr>
      </w:pPr>
    </w:p>
    <w:p w14:paraId="353EE9CD" w14:textId="77777777" w:rsidR="0020191B" w:rsidRDefault="0020191B" w:rsidP="0020191B">
      <w:pPr>
        <w:rPr>
          <w:b/>
          <w:color w:val="0033CC"/>
          <w:sz w:val="28"/>
          <w:szCs w:val="28"/>
          <w:vertAlign w:val="baseline"/>
        </w:rPr>
      </w:pPr>
      <w:r>
        <w:rPr>
          <w:b/>
          <w:color w:val="0033CC"/>
          <w:sz w:val="28"/>
          <w:szCs w:val="28"/>
          <w:vertAlign w:val="baseline"/>
        </w:rPr>
        <w:t xml:space="preserve">                                                                </w:t>
      </w:r>
      <w:r w:rsidRPr="00706CE4">
        <w:rPr>
          <w:b/>
          <w:color w:val="0033CC"/>
          <w:sz w:val="28"/>
          <w:szCs w:val="28"/>
          <w:vertAlign w:val="baseline"/>
        </w:rPr>
        <w:t xml:space="preserve">ZAE </w:t>
      </w:r>
      <w:r>
        <w:rPr>
          <w:b/>
          <w:color w:val="0033CC"/>
          <w:sz w:val="28"/>
          <w:szCs w:val="28"/>
          <w:vertAlign w:val="baseline"/>
        </w:rPr>
        <w:t xml:space="preserve">I.A </w:t>
      </w:r>
    </w:p>
    <w:p w14:paraId="499C30B8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 w:rsidRPr="00706CE4">
        <w:rPr>
          <w:b/>
          <w:color w:val="00B050"/>
          <w:sz w:val="28"/>
          <w:szCs w:val="28"/>
          <w:vertAlign w:val="baseline"/>
        </w:rPr>
        <w:t xml:space="preserve">č. 2-4 </w:t>
      </w:r>
      <w:r>
        <w:rPr>
          <w:b/>
          <w:color w:val="00B050"/>
          <w:sz w:val="28"/>
          <w:szCs w:val="28"/>
          <w:vertAlign w:val="baseline"/>
        </w:rPr>
        <w:t xml:space="preserve">  C 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ELEKTRÓNOVÁ TEÓRIA, ROZDELENIE LÁTOK PODĽA </w:t>
      </w:r>
      <w:r>
        <w:rPr>
          <w:b/>
          <w:color w:val="FF0000"/>
          <w:sz w:val="28"/>
          <w:szCs w:val="28"/>
          <w:vertAlign w:val="baseline"/>
        </w:rPr>
        <w:t xml:space="preserve"> </w:t>
      </w:r>
    </w:p>
    <w:p w14:paraId="0805D51E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ELEKTRICKEJ VODIVOSTI, ELEKTRICKÝ NÁBOJ, </w:t>
      </w:r>
      <w:r>
        <w:rPr>
          <w:b/>
          <w:color w:val="FF0000"/>
          <w:sz w:val="28"/>
          <w:szCs w:val="28"/>
          <w:vertAlign w:val="baseline"/>
        </w:rPr>
        <w:t xml:space="preserve">         </w:t>
      </w:r>
    </w:p>
    <w:p w14:paraId="62CDA44E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>ELEKTRICKÉ POLE</w:t>
      </w:r>
    </w:p>
    <w:p w14:paraId="06253E53" w14:textId="77777777" w:rsidR="0020191B" w:rsidRDefault="0020191B">
      <w:pPr>
        <w:rPr>
          <w:b/>
          <w:color w:val="auto"/>
          <w:vertAlign w:val="baseline"/>
        </w:rPr>
      </w:pPr>
    </w:p>
    <w:p w14:paraId="5DD49E8A" w14:textId="77777777" w:rsidR="0020191B" w:rsidRDefault="0020191B">
      <w:pPr>
        <w:rPr>
          <w:b/>
          <w:color w:val="auto"/>
          <w:vertAlign w:val="baseline"/>
        </w:rPr>
      </w:pPr>
    </w:p>
    <w:p w14:paraId="40D2EA4D" w14:textId="77777777" w:rsidR="00384CD2" w:rsidRDefault="00111C43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pict w14:anchorId="187CE489">
          <v:rect id="_x0000_s1029" style="position:absolute;margin-left:13.95pt;margin-top:7.6pt;width:167.45pt;height:107.15pt;z-index:-251658240" strokecolor="red" strokeweight="2.25pt"/>
        </w:pict>
      </w:r>
      <w:r w:rsidR="00E82C43">
        <w:rPr>
          <w:b/>
          <w:color w:val="auto"/>
          <w:vertAlign w:val="baseline"/>
        </w:rPr>
        <w:t xml:space="preserve">  </w:t>
      </w:r>
      <w:r w:rsidR="005F2C35">
        <w:rPr>
          <w:b/>
          <w:color w:val="auto"/>
          <w:vertAlign w:val="baseline"/>
        </w:rPr>
        <w:t xml:space="preserve">   </w:t>
      </w:r>
      <w:r w:rsidR="005F2C35">
        <w:rPr>
          <w:b/>
          <w:noProof/>
          <w:color w:val="auto"/>
          <w:vertAlign w:val="baseline"/>
        </w:rPr>
        <w:drawing>
          <wp:inline distT="0" distB="0" distL="0" distR="0" wp14:anchorId="0A580CDA" wp14:editId="6EF1B9B2">
            <wp:extent cx="2052084" cy="1131109"/>
            <wp:effectExtent l="19050" t="0" r="5316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00" cy="113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C35">
        <w:rPr>
          <w:b/>
          <w:color w:val="auto"/>
          <w:vertAlign w:val="baseline"/>
        </w:rPr>
        <w:t xml:space="preserve">           </w:t>
      </w:r>
      <w:r w:rsidR="00E82C43">
        <w:rPr>
          <w:b/>
          <w:noProof/>
          <w:color w:val="auto"/>
          <w:vertAlign w:val="baseline"/>
        </w:rPr>
        <w:drawing>
          <wp:inline distT="0" distB="0" distL="0" distR="0" wp14:anchorId="4A6DCBD6" wp14:editId="7131B96A">
            <wp:extent cx="3731895" cy="1445895"/>
            <wp:effectExtent l="19050" t="0" r="1905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C35">
        <w:rPr>
          <w:b/>
          <w:color w:val="auto"/>
          <w:vertAlign w:val="baseline"/>
        </w:rPr>
        <w:t xml:space="preserve">    </w:t>
      </w:r>
    </w:p>
    <w:p w14:paraId="76736176" w14:textId="77777777" w:rsidR="0091544F" w:rsidRDefault="0091544F">
      <w:pPr>
        <w:rPr>
          <w:b/>
          <w:color w:val="auto"/>
          <w:vertAlign w:val="baseline"/>
        </w:rPr>
      </w:pPr>
    </w:p>
    <w:p w14:paraId="436EF5BC" w14:textId="77777777" w:rsidR="00384CD2" w:rsidRDefault="00384CD2">
      <w:pPr>
        <w:rPr>
          <w:b/>
          <w:color w:val="auto"/>
          <w:vertAlign w:val="baseline"/>
        </w:rPr>
      </w:pPr>
    </w:p>
    <w:p w14:paraId="12D60F88" w14:textId="77777777" w:rsidR="00E82C43" w:rsidRDefault="005F2C35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</w:t>
      </w:r>
    </w:p>
    <w:p w14:paraId="391E8CE7" w14:textId="77777777" w:rsidR="00384CD2" w:rsidRDefault="005F2C35" w:rsidP="00384CD2">
      <w:pPr>
        <w:rPr>
          <w:b/>
          <w:color w:val="auto"/>
          <w:sz w:val="28"/>
          <w:szCs w:val="28"/>
          <w:u w:val="single"/>
          <w:vertAlign w:val="baseline"/>
        </w:rPr>
      </w:pPr>
      <w:r w:rsidRPr="00384CD2">
        <w:rPr>
          <w:b/>
          <w:color w:val="auto"/>
          <w:sz w:val="28"/>
          <w:szCs w:val="28"/>
          <w:u w:val="single"/>
          <w:vertAlign w:val="baseline"/>
        </w:rPr>
        <w:t xml:space="preserve"> </w:t>
      </w:r>
      <w:r w:rsidR="00384CD2" w:rsidRPr="00384CD2">
        <w:rPr>
          <w:b/>
          <w:color w:val="auto"/>
          <w:sz w:val="28"/>
          <w:szCs w:val="28"/>
          <w:u w:val="single"/>
          <w:vertAlign w:val="baseline"/>
        </w:rPr>
        <w:t>ELEKTRICKÉ POLE</w:t>
      </w:r>
    </w:p>
    <w:p w14:paraId="6410521B" w14:textId="77777777" w:rsidR="00384CD2" w:rsidRPr="00377F2F" w:rsidRDefault="00384CD2" w:rsidP="00384CD2">
      <w:pPr>
        <w:rPr>
          <w:color w:val="auto"/>
          <w:vertAlign w:val="baseline"/>
        </w:rPr>
      </w:pPr>
      <w:r w:rsidRPr="00377F2F">
        <w:rPr>
          <w:color w:val="auto"/>
          <w:vertAlign w:val="baseline"/>
        </w:rPr>
        <w:t xml:space="preserve">- </w:t>
      </w:r>
      <w:r w:rsidRPr="00377F2F">
        <w:rPr>
          <w:color w:val="auto"/>
          <w:u w:val="single"/>
          <w:vertAlign w:val="baseline"/>
        </w:rPr>
        <w:t>v okolí elektricky nabitého telesa</w:t>
      </w:r>
      <w:r w:rsidRPr="00377F2F">
        <w:rPr>
          <w:b/>
          <w:color w:val="auto"/>
          <w:vertAlign w:val="baseline"/>
        </w:rPr>
        <w:t xml:space="preserve"> </w:t>
      </w:r>
      <w:r w:rsidRPr="00377F2F">
        <w:rPr>
          <w:color w:val="auto"/>
          <w:vertAlign w:val="baseline"/>
        </w:rPr>
        <w:t>sa prejavujú</w:t>
      </w:r>
      <w:r w:rsidRPr="00377F2F">
        <w:rPr>
          <w:b/>
          <w:color w:val="auto"/>
          <w:vertAlign w:val="baseline"/>
        </w:rPr>
        <w:t xml:space="preserve"> silové účinky </w:t>
      </w:r>
      <w:r w:rsidRPr="00377F2F">
        <w:rPr>
          <w:color w:val="auto"/>
          <w:vertAlign w:val="baseline"/>
        </w:rPr>
        <w:t xml:space="preserve">jeho náboja  na náboj iného </w:t>
      </w:r>
    </w:p>
    <w:p w14:paraId="612ACDFE" w14:textId="77777777" w:rsidR="00384CD2" w:rsidRPr="00377F2F" w:rsidRDefault="00384CD2" w:rsidP="00384CD2">
      <w:pPr>
        <w:rPr>
          <w:b/>
          <w:color w:val="auto"/>
          <w:vertAlign w:val="baseline"/>
        </w:rPr>
      </w:pPr>
      <w:r w:rsidRPr="00377F2F">
        <w:rPr>
          <w:color w:val="auto"/>
          <w:vertAlign w:val="baseline"/>
        </w:rPr>
        <w:t xml:space="preserve">   telesá</w:t>
      </w:r>
      <w:r w:rsidRPr="00377F2F">
        <w:rPr>
          <w:b/>
          <w:color w:val="auto"/>
          <w:vertAlign w:val="baseline"/>
        </w:rPr>
        <w:t>,;</w:t>
      </w:r>
    </w:p>
    <w:p w14:paraId="422D709A" w14:textId="77777777" w:rsidR="00384CD2" w:rsidRPr="00377F2F" w:rsidRDefault="00384CD2" w:rsidP="00384CD2">
      <w:pPr>
        <w:rPr>
          <w:b/>
          <w:color w:val="auto"/>
          <w:vertAlign w:val="baseline"/>
        </w:rPr>
      </w:pPr>
      <w:r w:rsidRPr="00377F2F">
        <w:rPr>
          <w:b/>
          <w:color w:val="auto"/>
          <w:vertAlign w:val="baseline"/>
        </w:rPr>
        <w:t xml:space="preserve">-  </w:t>
      </w:r>
      <w:r w:rsidRPr="00377F2F">
        <w:rPr>
          <w:color w:val="auto"/>
          <w:vertAlign w:val="baseline"/>
        </w:rPr>
        <w:t>hovoríme,</w:t>
      </w:r>
      <w:r w:rsidRPr="00377F2F">
        <w:rPr>
          <w:b/>
          <w:color w:val="auto"/>
          <w:vertAlign w:val="baseline"/>
        </w:rPr>
        <w:t xml:space="preserve"> </w:t>
      </w:r>
      <w:r w:rsidRPr="00377F2F">
        <w:rPr>
          <w:color w:val="auto"/>
          <w:vertAlign w:val="baseline"/>
        </w:rPr>
        <w:t xml:space="preserve">že </w:t>
      </w:r>
      <w:r w:rsidRPr="00377F2F">
        <w:rPr>
          <w:color w:val="auto"/>
          <w:u w:val="single"/>
          <w:vertAlign w:val="baseline"/>
        </w:rPr>
        <w:t>v jeho okolí</w:t>
      </w:r>
      <w:r w:rsidRPr="00377F2F">
        <w:rPr>
          <w:b/>
          <w:color w:val="auto"/>
          <w:vertAlign w:val="baseline"/>
        </w:rPr>
        <w:t xml:space="preserve"> existuje </w:t>
      </w:r>
      <w:r w:rsidRPr="00377F2F">
        <w:rPr>
          <w:b/>
          <w:color w:val="0033CC"/>
          <w:vertAlign w:val="baseline"/>
        </w:rPr>
        <w:t>ELEKTRICKÉ POLE</w:t>
      </w:r>
      <w:r w:rsidRPr="00377F2F">
        <w:rPr>
          <w:b/>
          <w:color w:val="auto"/>
          <w:vertAlign w:val="baseline"/>
        </w:rPr>
        <w:t>;</w:t>
      </w:r>
    </w:p>
    <w:p w14:paraId="644589ED" w14:textId="77777777" w:rsidR="0091544F" w:rsidRPr="00377F2F" w:rsidRDefault="00C61425" w:rsidP="00384CD2">
      <w:pPr>
        <w:rPr>
          <w:color w:val="auto"/>
          <w:vertAlign w:val="baseline"/>
        </w:rPr>
      </w:pPr>
      <w:r w:rsidRPr="00377F2F">
        <w:rPr>
          <w:b/>
          <w:color w:val="auto"/>
          <w:vertAlign w:val="baseline"/>
        </w:rPr>
        <w:t xml:space="preserve">- </w:t>
      </w:r>
      <w:r w:rsidRPr="00377F2F">
        <w:rPr>
          <w:b/>
          <w:color w:val="auto"/>
          <w:u w:val="single"/>
          <w:vertAlign w:val="baseline"/>
        </w:rPr>
        <w:t>el. pole</w:t>
      </w:r>
      <w:r w:rsidRPr="00377F2F">
        <w:rPr>
          <w:b/>
          <w:color w:val="auto"/>
          <w:vertAlign w:val="baseline"/>
        </w:rPr>
        <w:t xml:space="preserve"> – je jedna z foriem hmoty, </w:t>
      </w:r>
      <w:r w:rsidRPr="00377F2F">
        <w:rPr>
          <w:color w:val="auto"/>
          <w:vertAlign w:val="baseline"/>
        </w:rPr>
        <w:t>v ktorej sa prejavuje účinok elektrického náboja</w:t>
      </w:r>
      <w:r w:rsidR="0091544F" w:rsidRPr="00377F2F">
        <w:rPr>
          <w:color w:val="auto"/>
          <w:vertAlign w:val="baseline"/>
        </w:rPr>
        <w:t>,</w:t>
      </w:r>
    </w:p>
    <w:p w14:paraId="5AC93BF6" w14:textId="77777777" w:rsidR="00C61425" w:rsidRPr="00377F2F" w:rsidRDefault="0091544F" w:rsidP="00384CD2">
      <w:pPr>
        <w:rPr>
          <w:color w:val="auto"/>
          <w:vertAlign w:val="baseline"/>
        </w:rPr>
      </w:pPr>
      <w:r w:rsidRPr="00377F2F">
        <w:rPr>
          <w:color w:val="auto"/>
          <w:vertAlign w:val="baseline"/>
        </w:rPr>
        <w:t xml:space="preserve">                - je to  fyzikálne pole</w:t>
      </w:r>
      <w:r w:rsidR="00C61425" w:rsidRPr="00377F2F">
        <w:rPr>
          <w:color w:val="auto"/>
          <w:vertAlign w:val="baseline"/>
        </w:rPr>
        <w:t>;</w:t>
      </w:r>
    </w:p>
    <w:p w14:paraId="750E37A9" w14:textId="77777777" w:rsidR="00377F2F" w:rsidRPr="00377F2F" w:rsidRDefault="00377F2F" w:rsidP="00377F2F">
      <w:pPr>
        <w:pStyle w:val="Podtitul"/>
        <w:jc w:val="left"/>
        <w:rPr>
          <w:lang w:val="sk-SK"/>
        </w:rPr>
      </w:pPr>
      <w:r>
        <w:rPr>
          <w:b w:val="0"/>
          <w:bCs w:val="0"/>
          <w:lang w:val="sk-SK"/>
        </w:rPr>
        <w:t xml:space="preserve">- </w:t>
      </w:r>
      <w:r w:rsidRPr="00377F2F">
        <w:rPr>
          <w:b w:val="0"/>
          <w:bCs w:val="0"/>
          <w:lang w:val="sk-SK"/>
        </w:rPr>
        <w:t xml:space="preserve"> charakterizuje </w:t>
      </w:r>
      <w:r>
        <w:rPr>
          <w:b w:val="0"/>
          <w:bCs w:val="0"/>
          <w:lang w:val="sk-SK"/>
        </w:rPr>
        <w:t xml:space="preserve">ho </w:t>
      </w:r>
      <w:r w:rsidRPr="00C41ED5">
        <w:rPr>
          <w:b w:val="0"/>
          <w:bCs w:val="0"/>
          <w:u w:val="single"/>
          <w:lang w:val="sk-SK"/>
        </w:rPr>
        <w:t>fyzikálna veličina</w:t>
      </w:r>
      <w:r w:rsidRPr="00377F2F">
        <w:rPr>
          <w:b w:val="0"/>
          <w:bCs w:val="0"/>
          <w:lang w:val="sk-SK"/>
        </w:rPr>
        <w:t xml:space="preserve">– </w:t>
      </w:r>
      <w:r w:rsidR="00C41ED5">
        <w:rPr>
          <w:lang w:val="sk-SK"/>
        </w:rPr>
        <w:t xml:space="preserve">intenzita </w:t>
      </w:r>
      <w:proofErr w:type="spellStart"/>
      <w:r w:rsidR="00C41ED5">
        <w:rPr>
          <w:lang w:val="sk-SK"/>
        </w:rPr>
        <w:t>elektricého</w:t>
      </w:r>
      <w:proofErr w:type="spellEnd"/>
      <w:r w:rsidR="00C41ED5">
        <w:rPr>
          <w:lang w:val="sk-SK"/>
        </w:rPr>
        <w:t xml:space="preserve"> poľa E;</w:t>
      </w:r>
    </w:p>
    <w:p w14:paraId="3D7A52CB" w14:textId="77777777" w:rsidR="00377F2F" w:rsidRPr="00377F2F" w:rsidRDefault="00111C43" w:rsidP="00377F2F">
      <w:pPr>
        <w:pStyle w:val="Podtitul"/>
        <w:jc w:val="left"/>
        <w:rPr>
          <w:lang w:val="sk-SK"/>
        </w:rPr>
      </w:pPr>
      <w:r>
        <w:rPr>
          <w:noProof/>
          <w:lang w:val="sk-SK" w:eastAsia="sk-SK"/>
        </w:rPr>
        <w:pict w14:anchorId="1BA30E32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4.75pt;margin-top:1.7pt;width:194.2pt;height:94.6pt;z-index:251662336" stroked="f">
            <v:textbox>
              <w:txbxContent>
                <w:p w14:paraId="175AA62B" w14:textId="77777777" w:rsidR="00377F2F" w:rsidRDefault="00377F2F">
                  <w:pPr>
                    <w:rPr>
                      <w:b/>
                      <w:color w:val="auto"/>
                      <w:vertAlign w:val="baseline"/>
                    </w:rPr>
                  </w:pPr>
                  <w:r w:rsidRPr="00377F2F">
                    <w:rPr>
                      <w:b/>
                      <w:color w:val="auto"/>
                      <w:vertAlign w:val="baseline"/>
                    </w:rPr>
                    <w:t xml:space="preserve">elektrická sila </w:t>
                  </w:r>
                </w:p>
                <w:p w14:paraId="0BA5823C" w14:textId="77777777" w:rsidR="00377F2F" w:rsidRDefault="00377F2F">
                  <w:pPr>
                    <w:rPr>
                      <w:b/>
                      <w:color w:val="auto"/>
                      <w:vertAlign w:val="baseline"/>
                    </w:rPr>
                  </w:pPr>
                  <w:r>
                    <w:rPr>
                      <w:b/>
                      <w:color w:val="auto"/>
                      <w:vertAlign w:val="baseline"/>
                    </w:rPr>
                    <w:t>[N]</w:t>
                  </w:r>
                </w:p>
                <w:p w14:paraId="6781FDA1" w14:textId="77777777" w:rsidR="00377F2F" w:rsidRDefault="00377F2F">
                  <w:pPr>
                    <w:rPr>
                      <w:b/>
                      <w:color w:val="auto"/>
                      <w:vertAlign w:val="baseline"/>
                    </w:rPr>
                  </w:pPr>
                </w:p>
                <w:p w14:paraId="00EBEE6C" w14:textId="77777777" w:rsidR="00377F2F" w:rsidRDefault="00377F2F">
                  <w:pPr>
                    <w:rPr>
                      <w:b/>
                      <w:color w:val="auto"/>
                      <w:vertAlign w:val="baseline"/>
                    </w:rPr>
                  </w:pPr>
                  <w:r>
                    <w:rPr>
                      <w:b/>
                      <w:color w:val="auto"/>
                      <w:vertAlign w:val="baseline"/>
                    </w:rPr>
                    <w:t>kladný bodový náboj, kt</w:t>
                  </w:r>
                  <w:r w:rsidR="000B3917">
                    <w:rPr>
                      <w:b/>
                      <w:color w:val="auto"/>
                      <w:vertAlign w:val="baseline"/>
                    </w:rPr>
                    <w:t>orý sa dostal do elektrického p</w:t>
                  </w:r>
                  <w:r>
                    <w:rPr>
                      <w:b/>
                      <w:color w:val="auto"/>
                      <w:vertAlign w:val="baseline"/>
                    </w:rPr>
                    <w:t>oľa</w:t>
                  </w:r>
                </w:p>
                <w:p w14:paraId="76264C0B" w14:textId="77777777" w:rsidR="00377F2F" w:rsidRPr="00377F2F" w:rsidRDefault="00377F2F">
                  <w:pPr>
                    <w:rPr>
                      <w:b/>
                      <w:color w:val="auto"/>
                      <w:vertAlign w:val="baseline"/>
                      <w:lang w:val="en-US"/>
                    </w:rPr>
                  </w:pPr>
                  <w:r>
                    <w:rPr>
                      <w:b/>
                      <w:color w:val="auto"/>
                      <w:vertAlign w:val="baseline"/>
                    </w:rPr>
                    <w:t xml:space="preserve"> </w:t>
                  </w:r>
                  <w:r>
                    <w:rPr>
                      <w:b/>
                      <w:color w:val="auto"/>
                      <w:vertAlign w:val="baseline"/>
                      <w:lang w:val="en-US"/>
                    </w:rPr>
                    <w:t>[C]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 w14:anchorId="59646336">
          <v:rect id="_x0000_s1031" style="position:absolute;margin-left:84.25pt;margin-top:6.7pt;width:68.65pt;height:50.25pt;z-index:-251657216" strokecolor="red" strokeweight="2.25pt"/>
        </w:pict>
      </w:r>
      <w:r w:rsidR="00377F2F" w:rsidRPr="00377F2F">
        <w:rPr>
          <w:lang w:val="sk-SK"/>
        </w:rPr>
        <w:t xml:space="preserve">                                               </w:t>
      </w:r>
    </w:p>
    <w:p w14:paraId="18C70E17" w14:textId="77777777" w:rsidR="00377F2F" w:rsidRPr="00377F2F" w:rsidRDefault="00111C43" w:rsidP="00384CD2">
      <w:pPr>
        <w:rPr>
          <w:color w:val="auto"/>
          <w:sz w:val="28"/>
          <w:szCs w:val="28"/>
          <w:vertAlign w:val="baseline"/>
        </w:rPr>
      </w:pPr>
      <w:r>
        <w:rPr>
          <w:noProof/>
          <w:color w:val="000000"/>
        </w:rPr>
        <w:pict w14:anchorId="7B3F00A8">
          <v:shape id="_x0000_s1036" type="#_x0000_t202" style="position:absolute;margin-left:74.2pt;margin-top:53.2pt;width:51.9pt;height:29.3pt;z-index:251664384" stroked="f">
            <v:textbox>
              <w:txbxContent>
                <w:p w14:paraId="5ABCB5DD" w14:textId="77777777" w:rsidR="00C41ED5" w:rsidRPr="00C41ED5" w:rsidRDefault="00C41ED5">
                  <w:pPr>
                    <w:rPr>
                      <w:b/>
                      <w:color w:val="auto"/>
                      <w:vertAlign w:val="baseline"/>
                      <w:lang w:val="en-US"/>
                    </w:rPr>
                  </w:pPr>
                  <w:r w:rsidRPr="00C41ED5">
                    <w:rPr>
                      <w:b/>
                      <w:color w:val="auto"/>
                      <w:vertAlign w:val="baseline"/>
                      <w:lang w:val="en-US"/>
                    </w:rPr>
                    <w:t>[V.m</w:t>
                  </w:r>
                  <w:r w:rsidRPr="00C41ED5">
                    <w:rPr>
                      <w:b/>
                      <w:color w:val="auto"/>
                      <w:vertAlign w:val="superscript"/>
                      <w:lang w:val="en-US"/>
                    </w:rPr>
                    <w:t>-1</w:t>
                  </w:r>
                  <w:r w:rsidRPr="00C41ED5">
                    <w:rPr>
                      <w:b/>
                      <w:color w:val="auto"/>
                      <w:vertAlign w:val="baseline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 w14:anchorId="3B0918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2.65pt;margin-top:24.7pt;width:5.85pt;height:28.5pt;flip:x;z-index:251663360" o:connectortype="straight" strokecolor="red">
            <v:stroke endarrow="block"/>
          </v:shape>
        </w:pict>
      </w:r>
      <w:r>
        <w:rPr>
          <w:noProof/>
          <w:color w:val="000000"/>
        </w:rPr>
        <w:pict w14:anchorId="66FA0C7F">
          <v:shape id="_x0000_s1033" type="#_x0000_t32" style="position:absolute;margin-left:138.7pt;margin-top:32.25pt;width:46.05pt;height:1.7pt;z-index:251661312" o:connectortype="straight" strokecolor="red">
            <v:stroke endarrow="block"/>
          </v:shape>
        </w:pict>
      </w:r>
      <w:r>
        <w:rPr>
          <w:noProof/>
          <w:color w:val="000000"/>
        </w:rPr>
        <w:pict w14:anchorId="21BE3F40">
          <v:shape id="_x0000_s1032" type="#_x0000_t32" style="position:absolute;margin-left:138.7pt;margin-top:1.3pt;width:36pt;height:6.65pt;flip:y;z-index:251660288" o:connectortype="straight" strokecolor="red">
            <v:stroke endarrow="block"/>
          </v:shape>
        </w:pict>
      </w:r>
      <w:r w:rsidR="00377F2F">
        <w:rPr>
          <w:noProof/>
          <w:color w:val="000000"/>
        </w:rPr>
        <w:t xml:space="preserve">                                                </w:t>
      </w:r>
      <w:r w:rsidR="00377F2F" w:rsidRPr="00377F2F">
        <w:rPr>
          <w:noProof/>
          <w:color w:val="000000"/>
          <w:vertAlign w:val="baseline"/>
        </w:rPr>
        <w:drawing>
          <wp:inline distT="0" distB="0" distL="0" distR="0" wp14:anchorId="1A8D4F4C" wp14:editId="3A27D04E">
            <wp:extent cx="485775" cy="685800"/>
            <wp:effectExtent l="0" t="0" r="0" b="0"/>
            <wp:docPr id="33" name="Obrázok 33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441C1" w14:textId="77777777" w:rsidR="00C61425" w:rsidRPr="00384CD2" w:rsidRDefault="00C61425" w:rsidP="00384CD2">
      <w:pPr>
        <w:rPr>
          <w:b/>
          <w:color w:val="auto"/>
          <w:sz w:val="28"/>
          <w:szCs w:val="28"/>
          <w:vertAlign w:val="baseline"/>
        </w:rPr>
      </w:pPr>
    </w:p>
    <w:p w14:paraId="320B41D6" w14:textId="77777777" w:rsidR="00384CD2" w:rsidRPr="00384CD2" w:rsidRDefault="00384CD2" w:rsidP="00384CD2">
      <w:pPr>
        <w:rPr>
          <w:b/>
          <w:color w:val="auto"/>
          <w:sz w:val="28"/>
          <w:szCs w:val="28"/>
          <w:u w:val="single"/>
          <w:vertAlign w:val="baseline"/>
        </w:rPr>
      </w:pPr>
    </w:p>
    <w:p w14:paraId="74E97579" w14:textId="77777777" w:rsidR="00C41ED5" w:rsidRDefault="00C41ED5">
      <w:pPr>
        <w:rPr>
          <w:b/>
          <w:bCs/>
          <w:color w:val="000000"/>
          <w:vertAlign w:val="baseline"/>
        </w:rPr>
      </w:pPr>
      <w:r>
        <w:rPr>
          <w:color w:val="000000"/>
          <w:vertAlign w:val="baseline"/>
        </w:rPr>
        <w:t>- i</w:t>
      </w:r>
      <w:r w:rsidRPr="00C41ED5">
        <w:rPr>
          <w:color w:val="000000"/>
          <w:vertAlign w:val="baseline"/>
        </w:rPr>
        <w:t>ntenzita</w:t>
      </w:r>
      <w:r w:rsidRPr="00C41ED5">
        <w:rPr>
          <w:b/>
          <w:color w:val="000000"/>
          <w:vertAlign w:val="baseline"/>
        </w:rPr>
        <w:t>(E)-</w:t>
      </w:r>
      <w:r w:rsidRPr="00C41ED5">
        <w:rPr>
          <w:b/>
          <w:bCs/>
          <w:color w:val="000000"/>
          <w:vertAlign w:val="baseline"/>
        </w:rPr>
        <w:t xml:space="preserve">má </w:t>
      </w:r>
      <w:r w:rsidRPr="00C41ED5">
        <w:rPr>
          <w:b/>
          <w:bCs/>
          <w:color w:val="000000"/>
          <w:u w:val="single"/>
          <w:vertAlign w:val="baseline"/>
        </w:rPr>
        <w:t>rovnaký smer</w:t>
      </w:r>
      <w:r w:rsidRPr="00C41ED5">
        <w:rPr>
          <w:b/>
          <w:bCs/>
          <w:color w:val="000000"/>
          <w:vertAlign w:val="baseline"/>
        </w:rPr>
        <w:t xml:space="preserve"> ako elektrická sila, ktorá pôsobí na kladný bodový náboj v</w:t>
      </w:r>
      <w:r>
        <w:rPr>
          <w:b/>
          <w:bCs/>
          <w:color w:val="000000"/>
          <w:vertAlign w:val="baseline"/>
        </w:rPr>
        <w:t> </w:t>
      </w:r>
      <w:r w:rsidRPr="00C41ED5">
        <w:rPr>
          <w:b/>
          <w:bCs/>
          <w:color w:val="000000"/>
          <w:vertAlign w:val="baseline"/>
        </w:rPr>
        <w:t>danom</w:t>
      </w:r>
    </w:p>
    <w:p w14:paraId="3B4C8EC8" w14:textId="77777777" w:rsidR="000707B6" w:rsidRDefault="00C41ED5">
      <w:pPr>
        <w:rPr>
          <w:b/>
          <w:bCs/>
          <w:color w:val="000000"/>
          <w:vertAlign w:val="baseline"/>
        </w:rPr>
      </w:pPr>
      <w:r>
        <w:rPr>
          <w:b/>
          <w:bCs/>
          <w:color w:val="000000"/>
          <w:vertAlign w:val="baseline"/>
        </w:rPr>
        <w:t xml:space="preserve"> </w:t>
      </w:r>
      <w:r w:rsidRPr="00C41ED5">
        <w:rPr>
          <w:b/>
          <w:bCs/>
          <w:color w:val="000000"/>
          <w:vertAlign w:val="baseline"/>
        </w:rPr>
        <w:t xml:space="preserve"> mieste </w:t>
      </w:r>
      <w:proofErr w:type="spellStart"/>
      <w:r w:rsidRPr="00C41ED5">
        <w:rPr>
          <w:b/>
          <w:bCs/>
          <w:color w:val="000000"/>
          <w:vertAlign w:val="baseline"/>
        </w:rPr>
        <w:t>el.poľa</w:t>
      </w:r>
      <w:proofErr w:type="spellEnd"/>
      <w:r>
        <w:rPr>
          <w:b/>
          <w:bCs/>
          <w:color w:val="000000"/>
          <w:vertAlign w:val="baseline"/>
        </w:rPr>
        <w:t>;</w:t>
      </w:r>
    </w:p>
    <w:p w14:paraId="030E50D2" w14:textId="77777777" w:rsidR="008427D7" w:rsidRPr="008427D7" w:rsidRDefault="008427D7">
      <w:pPr>
        <w:rPr>
          <w:b/>
          <w:bCs/>
          <w:color w:val="auto"/>
          <w:vertAlign w:val="baseline"/>
        </w:rPr>
      </w:pPr>
      <w:r w:rsidRPr="008427D7">
        <w:rPr>
          <w:b/>
          <w:bCs/>
          <w:color w:val="auto"/>
          <w:vertAlign w:val="baseline"/>
        </w:rPr>
        <w:t xml:space="preserve">- </w:t>
      </w:r>
      <w:r w:rsidRPr="008427D7">
        <w:rPr>
          <w:b/>
          <w:color w:val="auto"/>
          <w:vertAlign w:val="baseline"/>
        </w:rPr>
        <w:t xml:space="preserve">graficky </w:t>
      </w:r>
      <w:r w:rsidRPr="008427D7">
        <w:rPr>
          <w:color w:val="auto"/>
          <w:vertAlign w:val="baseline"/>
        </w:rPr>
        <w:t xml:space="preserve">sa znázorňuje </w:t>
      </w:r>
      <w:r w:rsidRPr="008427D7">
        <w:rPr>
          <w:b/>
          <w:color w:val="auto"/>
          <w:u w:val="single"/>
          <w:vertAlign w:val="baseline"/>
        </w:rPr>
        <w:t>elektrickými siločiarami</w:t>
      </w:r>
      <w:r w:rsidRPr="008427D7">
        <w:rPr>
          <w:color w:val="auto"/>
          <w:vertAlign w:val="baseline"/>
        </w:rPr>
        <w:t xml:space="preserve"> (indukčnými čiarami.)</w:t>
      </w:r>
      <w:r>
        <w:rPr>
          <w:color w:val="auto"/>
          <w:vertAlign w:val="baseline"/>
        </w:rPr>
        <w:t>- smerujú od + k -</w:t>
      </w:r>
    </w:p>
    <w:p w14:paraId="573F4AAD" w14:textId="77777777" w:rsidR="00C41ED5" w:rsidRPr="00C41ED5" w:rsidRDefault="00C41ED5" w:rsidP="00C41ED5">
      <w:pPr>
        <w:pStyle w:val="Podtitul"/>
        <w:ind w:left="2835" w:hanging="2835"/>
        <w:jc w:val="left"/>
        <w:rPr>
          <w:lang w:val="sk-SK"/>
        </w:rPr>
      </w:pPr>
      <w:r>
        <w:rPr>
          <w:color w:val="000000"/>
          <w:lang w:val="sk-SK"/>
        </w:rPr>
        <w:t xml:space="preserve">- </w:t>
      </w:r>
      <w:r w:rsidRPr="00C41ED5">
        <w:rPr>
          <w:color w:val="000000"/>
          <w:u w:val="single"/>
          <w:lang w:val="sk-SK"/>
        </w:rPr>
        <w:t>homogénne elektrické pole</w:t>
      </w:r>
      <w:r>
        <w:rPr>
          <w:b w:val="0"/>
          <w:bCs w:val="0"/>
          <w:color w:val="000000"/>
          <w:lang w:val="sk-SK"/>
        </w:rPr>
        <w:t xml:space="preserve"> –ak intenzita </w:t>
      </w:r>
      <w:r>
        <w:rPr>
          <w:color w:val="000000"/>
          <w:lang w:val="sk-SK"/>
        </w:rPr>
        <w:t xml:space="preserve">E </w:t>
      </w:r>
      <w:r>
        <w:rPr>
          <w:b w:val="0"/>
          <w:bCs w:val="0"/>
          <w:color w:val="000000"/>
          <w:lang w:val="sk-SK"/>
        </w:rPr>
        <w:t xml:space="preserve">má vo všetkých miestach poľa </w:t>
      </w:r>
      <w:r w:rsidRPr="00C41ED5">
        <w:rPr>
          <w:bCs w:val="0"/>
          <w:color w:val="000000"/>
          <w:lang w:val="sk-SK"/>
        </w:rPr>
        <w:t>rovnaký smer aj veľkosť</w:t>
      </w:r>
    </w:p>
    <w:p w14:paraId="3220A625" w14:textId="77777777" w:rsidR="00C41ED5" w:rsidRPr="00C41ED5" w:rsidRDefault="00C41ED5" w:rsidP="00C41ED5">
      <w:pPr>
        <w:pStyle w:val="Podtitul"/>
        <w:ind w:left="2832" w:firstLine="3"/>
        <w:jc w:val="both"/>
        <w:rPr>
          <w:b w:val="0"/>
          <w:bCs w:val="0"/>
          <w:color w:val="000000"/>
          <w:lang w:val="sk-SK"/>
        </w:rPr>
      </w:pPr>
      <w:r>
        <w:rPr>
          <w:color w:val="000000"/>
          <w:lang w:val="sk-SK"/>
        </w:rPr>
        <w:t>-</w:t>
      </w:r>
      <w:r>
        <w:rPr>
          <w:b w:val="0"/>
          <w:bCs w:val="0"/>
          <w:color w:val="000000"/>
          <w:lang w:val="sk-SK"/>
        </w:rPr>
        <w:t>napr.: medzi dvoma rovnobežnými izolovanými kovovými platňami, z ktorých jedna má kladný, druhá rovnako veľký záporný náboj;</w:t>
      </w:r>
    </w:p>
    <w:p w14:paraId="29929503" w14:textId="77777777" w:rsidR="00C41ED5" w:rsidRDefault="00C41ED5" w:rsidP="00C41ED5">
      <w:pPr>
        <w:pStyle w:val="Podtitul"/>
        <w:ind w:left="2832" w:firstLine="3"/>
        <w:jc w:val="both"/>
        <w:rPr>
          <w:b w:val="0"/>
          <w:bCs w:val="0"/>
          <w:color w:val="000000"/>
          <w:lang w:val="sk-SK"/>
        </w:rPr>
      </w:pPr>
      <w:r>
        <w:rPr>
          <w:b w:val="0"/>
          <w:bCs w:val="0"/>
          <w:noProof/>
          <w:color w:val="000000"/>
          <w:lang w:val="sk-SK" w:eastAsia="sk-SK"/>
        </w:rPr>
        <w:drawing>
          <wp:inline distT="0" distB="0" distL="0" distR="0" wp14:anchorId="246F14EF" wp14:editId="5482CB12">
            <wp:extent cx="2395399" cy="1541720"/>
            <wp:effectExtent l="19050" t="0" r="4901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03" cy="15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000000"/>
          <w:lang w:val="sk-SK"/>
        </w:rPr>
        <w:t> </w:t>
      </w:r>
    </w:p>
    <w:p w14:paraId="776B5713" w14:textId="77777777" w:rsidR="00C41ED5" w:rsidRDefault="00C41ED5" w:rsidP="00C41ED5">
      <w:pPr>
        <w:pStyle w:val="Podtitul"/>
        <w:ind w:left="2832" w:firstLine="3"/>
        <w:jc w:val="both"/>
        <w:rPr>
          <w:lang w:val="sk-SK"/>
        </w:rPr>
      </w:pPr>
    </w:p>
    <w:p w14:paraId="6BF85C93" w14:textId="77777777" w:rsidR="008427D7" w:rsidRDefault="00C41ED5" w:rsidP="00C41ED5">
      <w:pPr>
        <w:pStyle w:val="Podtitul"/>
        <w:jc w:val="left"/>
        <w:rPr>
          <w:color w:val="212529"/>
          <w:shd w:val="clear" w:color="auto" w:fill="FFFFFF"/>
        </w:rPr>
      </w:pPr>
      <w:r w:rsidRPr="00C41ED5">
        <w:rPr>
          <w:color w:val="000000"/>
          <w:lang w:val="sk-SK"/>
        </w:rPr>
        <w:t>-</w:t>
      </w:r>
      <w:r w:rsidRPr="00C41ED5">
        <w:rPr>
          <w:color w:val="000000"/>
          <w:u w:val="single"/>
          <w:lang w:val="sk-SK"/>
        </w:rPr>
        <w:t>radiálne elektrické pole</w:t>
      </w:r>
      <w:r>
        <w:rPr>
          <w:b w:val="0"/>
          <w:bCs w:val="0"/>
          <w:color w:val="000000"/>
          <w:lang w:val="sk-SK"/>
        </w:rPr>
        <w:t xml:space="preserve"> </w:t>
      </w:r>
      <w:r w:rsidR="008427D7">
        <w:rPr>
          <w:b w:val="0"/>
          <w:bCs w:val="0"/>
          <w:color w:val="000000"/>
          <w:lang w:val="sk-SK"/>
        </w:rPr>
        <w:t xml:space="preserve">– vzniká </w:t>
      </w:r>
      <w:r w:rsidR="008427D7">
        <w:rPr>
          <w:color w:val="212529"/>
          <w:shd w:val="clear" w:color="auto" w:fill="FFFFFF"/>
        </w:rPr>
        <w:t>v</w:t>
      </w:r>
      <w:r w:rsidR="008427D7" w:rsidRPr="008427D7">
        <w:rPr>
          <w:color w:val="212529"/>
          <w:shd w:val="clear" w:color="auto" w:fill="FFFFFF"/>
        </w:rPr>
        <w:t xml:space="preserve"> okolí bodového </w:t>
      </w:r>
      <w:proofErr w:type="spellStart"/>
      <w:r w:rsidR="008427D7" w:rsidRPr="008427D7">
        <w:rPr>
          <w:color w:val="212529"/>
          <w:shd w:val="clear" w:color="auto" w:fill="FFFFFF"/>
        </w:rPr>
        <w:t>náboja</w:t>
      </w:r>
      <w:proofErr w:type="spellEnd"/>
      <w:r w:rsidR="008427D7" w:rsidRPr="008427D7">
        <w:rPr>
          <w:color w:val="212529"/>
          <w:shd w:val="clear" w:color="auto" w:fill="FFFFFF"/>
        </w:rPr>
        <w:t xml:space="preserve"> (kladného </w:t>
      </w:r>
      <w:proofErr w:type="spellStart"/>
      <w:r w:rsidR="008427D7" w:rsidRPr="008427D7">
        <w:rPr>
          <w:color w:val="212529"/>
          <w:shd w:val="clear" w:color="auto" w:fill="FFFFFF"/>
        </w:rPr>
        <w:t>alebo</w:t>
      </w:r>
      <w:proofErr w:type="spellEnd"/>
      <w:r w:rsidR="008427D7" w:rsidRPr="008427D7">
        <w:rPr>
          <w:color w:val="212529"/>
          <w:shd w:val="clear" w:color="auto" w:fill="FFFFFF"/>
        </w:rPr>
        <w:t xml:space="preserve"> záporného) </w:t>
      </w:r>
      <w:r w:rsidR="008427D7">
        <w:rPr>
          <w:color w:val="212529"/>
          <w:shd w:val="clear" w:color="auto" w:fill="FFFFFF"/>
        </w:rPr>
        <w:t xml:space="preserve">  </w:t>
      </w:r>
    </w:p>
    <w:p w14:paraId="32046A2A" w14:textId="77777777" w:rsidR="008427D7" w:rsidRDefault="008427D7" w:rsidP="00C41ED5">
      <w:pPr>
        <w:pStyle w:val="Podtitul"/>
        <w:jc w:val="left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                                           </w:t>
      </w:r>
      <w:r w:rsidRPr="008427D7">
        <w:rPr>
          <w:bCs w:val="0"/>
          <w:shd w:val="clear" w:color="auto" w:fill="FFFFFF"/>
        </w:rPr>
        <w:t>- in</w:t>
      </w:r>
      <w:r w:rsidRPr="008427D7">
        <w:rPr>
          <w:shd w:val="clear" w:color="auto" w:fill="FFFFFF"/>
        </w:rPr>
        <w:t>tenzita </w:t>
      </w:r>
      <w:r w:rsidRPr="008427D7">
        <w:rPr>
          <w:bCs w:val="0"/>
          <w:shd w:val="clear" w:color="auto" w:fill="FFFFFF"/>
        </w:rPr>
        <w:t>E</w:t>
      </w:r>
      <w:r w:rsidRPr="008427D7">
        <w:rPr>
          <w:color w:val="212529"/>
          <w:shd w:val="clear" w:color="auto" w:fill="FFFFFF"/>
        </w:rPr>
        <w:t xml:space="preserve"> má </w:t>
      </w:r>
      <w:proofErr w:type="spellStart"/>
      <w:r w:rsidRPr="008427D7">
        <w:rPr>
          <w:color w:val="212529"/>
          <w:u w:val="single"/>
          <w:shd w:val="clear" w:color="auto" w:fill="FFFFFF"/>
        </w:rPr>
        <w:t>smer</w:t>
      </w:r>
      <w:proofErr w:type="spellEnd"/>
      <w:r w:rsidRPr="008427D7">
        <w:rPr>
          <w:color w:val="212529"/>
          <w:u w:val="single"/>
          <w:shd w:val="clear" w:color="auto" w:fill="FFFFFF"/>
        </w:rPr>
        <w:t xml:space="preserve"> </w:t>
      </w:r>
      <w:proofErr w:type="spellStart"/>
      <w:r w:rsidRPr="008427D7">
        <w:rPr>
          <w:color w:val="212529"/>
          <w:u w:val="single"/>
          <w:shd w:val="clear" w:color="auto" w:fill="FFFFFF"/>
        </w:rPr>
        <w:t>polpriamky</w:t>
      </w:r>
      <w:proofErr w:type="spellEnd"/>
      <w:r w:rsidRPr="008427D7">
        <w:rPr>
          <w:color w:val="212529"/>
          <w:shd w:val="clear" w:color="auto" w:fill="FFFFFF"/>
        </w:rPr>
        <w:t xml:space="preserve">, </w:t>
      </w:r>
      <w:proofErr w:type="spellStart"/>
      <w:r w:rsidRPr="008427D7">
        <w:rPr>
          <w:color w:val="212529"/>
          <w:shd w:val="clear" w:color="auto" w:fill="FFFFFF"/>
        </w:rPr>
        <w:t>ktorá</w:t>
      </w:r>
      <w:proofErr w:type="spellEnd"/>
      <w:r w:rsidRPr="008427D7">
        <w:rPr>
          <w:color w:val="212529"/>
          <w:shd w:val="clear" w:color="auto" w:fill="FFFFFF"/>
        </w:rPr>
        <w:t xml:space="preserve"> </w:t>
      </w:r>
      <w:proofErr w:type="spellStart"/>
      <w:r w:rsidRPr="008427D7">
        <w:rPr>
          <w:color w:val="212529"/>
          <w:shd w:val="clear" w:color="auto" w:fill="FFFFFF"/>
        </w:rPr>
        <w:t>vychádza</w:t>
      </w:r>
      <w:proofErr w:type="spellEnd"/>
      <w:r w:rsidRPr="008427D7">
        <w:rPr>
          <w:color w:val="212529"/>
          <w:shd w:val="clear" w:color="auto" w:fill="FFFFFF"/>
        </w:rPr>
        <w:t xml:space="preserve"> z kladného </w:t>
      </w:r>
      <w:proofErr w:type="spellStart"/>
      <w:r w:rsidRPr="008427D7">
        <w:rPr>
          <w:color w:val="212529"/>
          <w:shd w:val="clear" w:color="auto" w:fill="FFFFFF"/>
        </w:rPr>
        <w:t>náboja</w:t>
      </w:r>
      <w:proofErr w:type="spellEnd"/>
      <w:r w:rsidRPr="008427D7">
        <w:rPr>
          <w:color w:val="212529"/>
          <w:shd w:val="clear" w:color="auto" w:fill="FFFFFF"/>
        </w:rPr>
        <w:t xml:space="preserve"> a </w:t>
      </w:r>
    </w:p>
    <w:p w14:paraId="6E69A359" w14:textId="77777777" w:rsidR="008427D7" w:rsidRDefault="008427D7" w:rsidP="00C41ED5">
      <w:pPr>
        <w:pStyle w:val="Podtitul"/>
        <w:jc w:val="left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                                               </w:t>
      </w:r>
      <w:r w:rsidRPr="008427D7">
        <w:rPr>
          <w:color w:val="212529"/>
          <w:shd w:val="clear" w:color="auto" w:fill="FFFFFF"/>
        </w:rPr>
        <w:t xml:space="preserve">vstupuje do záporného </w:t>
      </w:r>
      <w:proofErr w:type="spellStart"/>
      <w:r w:rsidRPr="008427D7">
        <w:rPr>
          <w:color w:val="212529"/>
          <w:shd w:val="clear" w:color="auto" w:fill="FFFFFF"/>
        </w:rPr>
        <w:t>náboja</w:t>
      </w:r>
      <w:proofErr w:type="spellEnd"/>
      <w:r>
        <w:rPr>
          <w:color w:val="212529"/>
          <w:shd w:val="clear" w:color="auto" w:fill="FFFFFF"/>
        </w:rPr>
        <w:t>;</w:t>
      </w:r>
    </w:p>
    <w:p w14:paraId="65AC8238" w14:textId="77777777" w:rsidR="008427D7" w:rsidRDefault="008427D7" w:rsidP="00C41ED5">
      <w:pPr>
        <w:pStyle w:val="Podtitul"/>
        <w:jc w:val="left"/>
        <w:rPr>
          <w:color w:val="212529"/>
          <w:shd w:val="clear" w:color="auto" w:fill="FFFFFF"/>
        </w:rPr>
      </w:pPr>
    </w:p>
    <w:p w14:paraId="260C85F9" w14:textId="77777777" w:rsidR="0020191B" w:rsidRDefault="0020191B" w:rsidP="00C41ED5">
      <w:pPr>
        <w:pStyle w:val="Podtitul"/>
        <w:jc w:val="left"/>
        <w:rPr>
          <w:color w:val="212529"/>
          <w:shd w:val="clear" w:color="auto" w:fill="FFFFFF"/>
        </w:rPr>
      </w:pPr>
    </w:p>
    <w:p w14:paraId="497C5CF3" w14:textId="77777777" w:rsidR="0020191B" w:rsidRDefault="0020191B" w:rsidP="00C41ED5">
      <w:pPr>
        <w:pStyle w:val="Podtitul"/>
        <w:jc w:val="left"/>
        <w:rPr>
          <w:color w:val="212529"/>
          <w:shd w:val="clear" w:color="auto" w:fill="FFFFFF"/>
        </w:rPr>
      </w:pPr>
    </w:p>
    <w:p w14:paraId="4306B8A9" w14:textId="77777777" w:rsidR="0020191B" w:rsidRDefault="0020191B" w:rsidP="00C41ED5">
      <w:pPr>
        <w:pStyle w:val="Podtitul"/>
        <w:jc w:val="left"/>
        <w:rPr>
          <w:color w:val="212529"/>
          <w:shd w:val="clear" w:color="auto" w:fill="FFFFFF"/>
        </w:rPr>
      </w:pPr>
    </w:p>
    <w:p w14:paraId="73E6F1D3" w14:textId="77777777" w:rsidR="0020191B" w:rsidRDefault="0020191B" w:rsidP="0020191B">
      <w:pPr>
        <w:rPr>
          <w:b/>
          <w:color w:val="0033CC"/>
          <w:sz w:val="28"/>
          <w:szCs w:val="28"/>
          <w:vertAlign w:val="baseline"/>
        </w:rPr>
      </w:pPr>
      <w:r>
        <w:rPr>
          <w:b/>
          <w:color w:val="0033CC"/>
          <w:sz w:val="28"/>
          <w:szCs w:val="28"/>
          <w:vertAlign w:val="baseline"/>
        </w:rPr>
        <w:lastRenderedPageBreak/>
        <w:t xml:space="preserve">                                                                </w:t>
      </w:r>
      <w:r w:rsidRPr="00706CE4">
        <w:rPr>
          <w:b/>
          <w:color w:val="0033CC"/>
          <w:sz w:val="28"/>
          <w:szCs w:val="28"/>
          <w:vertAlign w:val="baseline"/>
        </w:rPr>
        <w:t xml:space="preserve">ZAE </w:t>
      </w:r>
      <w:r>
        <w:rPr>
          <w:b/>
          <w:color w:val="0033CC"/>
          <w:sz w:val="28"/>
          <w:szCs w:val="28"/>
          <w:vertAlign w:val="baseline"/>
        </w:rPr>
        <w:t xml:space="preserve">I.A </w:t>
      </w:r>
    </w:p>
    <w:p w14:paraId="7DD821F6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 w:rsidRPr="00706CE4">
        <w:rPr>
          <w:b/>
          <w:color w:val="00B050"/>
          <w:sz w:val="28"/>
          <w:szCs w:val="28"/>
          <w:vertAlign w:val="baseline"/>
        </w:rPr>
        <w:t xml:space="preserve">č. 2-4 </w:t>
      </w:r>
      <w:r>
        <w:rPr>
          <w:b/>
          <w:color w:val="00B050"/>
          <w:sz w:val="28"/>
          <w:szCs w:val="28"/>
          <w:vertAlign w:val="baseline"/>
        </w:rPr>
        <w:t xml:space="preserve">  D 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ELEKTRÓNOVÁ TEÓRIA, ROZDELENIE LÁTOK PODĽA </w:t>
      </w:r>
      <w:r>
        <w:rPr>
          <w:b/>
          <w:color w:val="FF0000"/>
          <w:sz w:val="28"/>
          <w:szCs w:val="28"/>
          <w:vertAlign w:val="baseline"/>
        </w:rPr>
        <w:t xml:space="preserve"> </w:t>
      </w:r>
    </w:p>
    <w:p w14:paraId="679BD360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 xml:space="preserve">ELEKTRICKEJ VODIVOSTI, ELEKTRICKÝ NÁBOJ, </w:t>
      </w:r>
      <w:r>
        <w:rPr>
          <w:b/>
          <w:color w:val="FF0000"/>
          <w:sz w:val="28"/>
          <w:szCs w:val="28"/>
          <w:vertAlign w:val="baseline"/>
        </w:rPr>
        <w:t xml:space="preserve">         </w:t>
      </w:r>
    </w:p>
    <w:p w14:paraId="6008F133" w14:textId="77777777" w:rsidR="0020191B" w:rsidRDefault="0020191B" w:rsidP="0020191B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                   </w:t>
      </w:r>
      <w:r w:rsidRPr="00706CE4">
        <w:rPr>
          <w:b/>
          <w:color w:val="FF0000"/>
          <w:sz w:val="28"/>
          <w:szCs w:val="28"/>
          <w:vertAlign w:val="baseline"/>
        </w:rPr>
        <w:t>ELEKTRICKÉ POLE</w:t>
      </w:r>
    </w:p>
    <w:p w14:paraId="521A1DDF" w14:textId="77777777" w:rsidR="0020191B" w:rsidRDefault="0020191B" w:rsidP="00C41ED5">
      <w:pPr>
        <w:pStyle w:val="Podtitul"/>
        <w:jc w:val="left"/>
        <w:rPr>
          <w:color w:val="212529"/>
          <w:shd w:val="clear" w:color="auto" w:fill="FFFFFF"/>
        </w:rPr>
      </w:pPr>
    </w:p>
    <w:p w14:paraId="4EF8E6E0" w14:textId="77777777" w:rsidR="0020191B" w:rsidRDefault="0020191B" w:rsidP="00C41ED5">
      <w:pPr>
        <w:pStyle w:val="Podtitul"/>
        <w:jc w:val="left"/>
        <w:rPr>
          <w:color w:val="212529"/>
          <w:shd w:val="clear" w:color="auto" w:fill="FFFFFF"/>
        </w:rPr>
      </w:pPr>
    </w:p>
    <w:p w14:paraId="3DBE0AAC" w14:textId="77777777" w:rsidR="0020191B" w:rsidRDefault="0020191B" w:rsidP="00C41ED5">
      <w:pPr>
        <w:pStyle w:val="Podtitul"/>
        <w:jc w:val="left"/>
        <w:rPr>
          <w:color w:val="212529"/>
          <w:shd w:val="clear" w:color="auto" w:fill="FFFFFF"/>
        </w:rPr>
      </w:pPr>
    </w:p>
    <w:p w14:paraId="3EAC4685" w14:textId="77777777" w:rsidR="008427D7" w:rsidRDefault="008427D7" w:rsidP="00C41ED5">
      <w:pPr>
        <w:pStyle w:val="Podtitul"/>
        <w:jc w:val="left"/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 xml:space="preserve">                   </w:t>
      </w:r>
      <w:r>
        <w:rPr>
          <w:noProof/>
          <w:lang w:val="sk-SK" w:eastAsia="sk-SK"/>
        </w:rPr>
        <w:drawing>
          <wp:inline distT="0" distB="0" distL="0" distR="0" wp14:anchorId="38B55EDC" wp14:editId="2104F84A">
            <wp:extent cx="3328035" cy="1690370"/>
            <wp:effectExtent l="19050" t="0" r="5715" b="0"/>
            <wp:docPr id="39" name="Obrázok 39" descr="https://oskole.detiamy.sk/media/images/radialne_elektricke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skole.detiamy.sk/media/images/radialne_elektricke_pol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A3494" w14:textId="77777777" w:rsidR="008427D7" w:rsidRDefault="008427D7" w:rsidP="00C41ED5">
      <w:pPr>
        <w:pStyle w:val="Podtitul"/>
        <w:jc w:val="left"/>
        <w:rPr>
          <w:b w:val="0"/>
          <w:bCs w:val="0"/>
          <w:color w:val="000000"/>
          <w:lang w:val="sk-SK"/>
        </w:rPr>
      </w:pPr>
    </w:p>
    <w:p w14:paraId="726010EB" w14:textId="77777777" w:rsidR="008427D7" w:rsidRPr="008427D7" w:rsidRDefault="00140A28" w:rsidP="00C41ED5">
      <w:pPr>
        <w:pStyle w:val="Podtitul"/>
        <w:jc w:val="left"/>
        <w:rPr>
          <w:b w:val="0"/>
          <w:bCs w:val="0"/>
          <w:color w:val="000000"/>
          <w:lang w:val="sk-SK"/>
        </w:rPr>
      </w:pPr>
      <w:r>
        <w:rPr>
          <w:b w:val="0"/>
          <w:bCs w:val="0"/>
          <w:color w:val="000000"/>
          <w:lang w:val="sk-SK"/>
        </w:rPr>
        <w:t xml:space="preserve">                        </w:t>
      </w:r>
      <w:r w:rsidR="008427D7">
        <w:rPr>
          <w:b w:val="0"/>
          <w:bCs w:val="0"/>
          <w:noProof/>
          <w:color w:val="000000"/>
          <w:lang w:val="sk-SK" w:eastAsia="sk-SK"/>
        </w:rPr>
        <w:drawing>
          <wp:inline distT="0" distB="0" distL="0" distR="0" wp14:anchorId="56B5E49B" wp14:editId="1B0FF137">
            <wp:extent cx="4102430" cy="1861822"/>
            <wp:effectExtent l="19050" t="0" r="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17" cy="18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7D7" w:rsidRPr="008427D7" w:rsidSect="00E82C43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67DD" w14:textId="77777777" w:rsidR="00384CD2" w:rsidRDefault="00384CD2" w:rsidP="00384CD2">
      <w:r>
        <w:separator/>
      </w:r>
    </w:p>
  </w:endnote>
  <w:endnote w:type="continuationSeparator" w:id="0">
    <w:p w14:paraId="1E4AAE39" w14:textId="77777777" w:rsidR="00384CD2" w:rsidRDefault="00384CD2" w:rsidP="0038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9BD4" w14:textId="77777777" w:rsidR="00384CD2" w:rsidRDefault="00384CD2" w:rsidP="00384CD2">
      <w:r>
        <w:separator/>
      </w:r>
    </w:p>
  </w:footnote>
  <w:footnote w:type="continuationSeparator" w:id="0">
    <w:p w14:paraId="793E5CE0" w14:textId="77777777" w:rsidR="00384CD2" w:rsidRDefault="00384CD2" w:rsidP="0038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E4"/>
    <w:rsid w:val="000707B6"/>
    <w:rsid w:val="000911F0"/>
    <w:rsid w:val="000B3917"/>
    <w:rsid w:val="000F4A75"/>
    <w:rsid w:val="00111C43"/>
    <w:rsid w:val="00140A28"/>
    <w:rsid w:val="00155948"/>
    <w:rsid w:val="00155C59"/>
    <w:rsid w:val="001665D9"/>
    <w:rsid w:val="0020191B"/>
    <w:rsid w:val="00247BE0"/>
    <w:rsid w:val="002538B7"/>
    <w:rsid w:val="002F6247"/>
    <w:rsid w:val="00335883"/>
    <w:rsid w:val="00377F2F"/>
    <w:rsid w:val="00384CD2"/>
    <w:rsid w:val="003C1E9B"/>
    <w:rsid w:val="0052097E"/>
    <w:rsid w:val="005434A1"/>
    <w:rsid w:val="005455A9"/>
    <w:rsid w:val="005F2C35"/>
    <w:rsid w:val="00643625"/>
    <w:rsid w:val="00695E6E"/>
    <w:rsid w:val="006B2629"/>
    <w:rsid w:val="00706CE4"/>
    <w:rsid w:val="00707948"/>
    <w:rsid w:val="007D662D"/>
    <w:rsid w:val="007F14F8"/>
    <w:rsid w:val="00802E6E"/>
    <w:rsid w:val="008427D7"/>
    <w:rsid w:val="008A5405"/>
    <w:rsid w:val="008D2051"/>
    <w:rsid w:val="0091544F"/>
    <w:rsid w:val="00A04AD8"/>
    <w:rsid w:val="00A86394"/>
    <w:rsid w:val="00BE5C94"/>
    <w:rsid w:val="00C071E3"/>
    <w:rsid w:val="00C41ED5"/>
    <w:rsid w:val="00C61425"/>
    <w:rsid w:val="00CA7571"/>
    <w:rsid w:val="00CF30B1"/>
    <w:rsid w:val="00DD2F0C"/>
    <w:rsid w:val="00E77E4D"/>
    <w:rsid w:val="00E82C43"/>
    <w:rsid w:val="00EC1AE1"/>
    <w:rsid w:val="00ED0C48"/>
    <w:rsid w:val="00ED263C"/>
    <w:rsid w:val="00ED7E9E"/>
    <w:rsid w:val="00EF651E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5"/>
      </o:rules>
    </o:shapelayout>
  </w:shapeDefaults>
  <w:decimalSymbol w:val=","/>
  <w:listSeparator w:val=";"/>
  <w14:docId w14:val="3EE31E1C"/>
  <w15:docId w15:val="{9CD6F645-2F06-47A9-963E-24FD882B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6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24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84C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4CD2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384C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84CD2"/>
    <w:rPr>
      <w:sz w:val="24"/>
      <w:szCs w:val="24"/>
    </w:rPr>
  </w:style>
  <w:style w:type="paragraph" w:styleId="Podtitul">
    <w:name w:val="Subtitle"/>
    <w:basedOn w:val="Normlny"/>
    <w:link w:val="PodtitulChar"/>
    <w:qFormat/>
    <w:rsid w:val="00377F2F"/>
    <w:pPr>
      <w:jc w:val="center"/>
    </w:pPr>
    <w:rPr>
      <w:b/>
      <w:bCs/>
      <w:color w:val="auto"/>
      <w:vertAlign w:val="baseline"/>
      <w:lang w:val="cs-CZ" w:eastAsia="cs-CZ"/>
    </w:rPr>
  </w:style>
  <w:style w:type="character" w:customStyle="1" w:styleId="PodtitulChar">
    <w:name w:val="Podtitul Char"/>
    <w:basedOn w:val="Predvolenpsmoodseku"/>
    <w:link w:val="Podtitul"/>
    <w:rsid w:val="00377F2F"/>
    <w:rPr>
      <w:b/>
      <w:bCs/>
      <w:color w:val="auto"/>
      <w:sz w:val="24"/>
      <w:szCs w:val="24"/>
      <w:vertAlign w:val="baselin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23B5-E494-4350-AFFC-6EF8D67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Asus</cp:lastModifiedBy>
  <cp:revision>20</cp:revision>
  <dcterms:created xsi:type="dcterms:W3CDTF">2019-09-07T11:18:00Z</dcterms:created>
  <dcterms:modified xsi:type="dcterms:W3CDTF">2022-09-19T18:23:00Z</dcterms:modified>
</cp:coreProperties>
</file>